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96" w:rsidRPr="00815596" w:rsidRDefault="00815596" w:rsidP="00711EB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623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>Приложение к приказу</w:t>
      </w:r>
    </w:p>
    <w:p w:rsidR="00815596" w:rsidRPr="00815596" w:rsidRDefault="00711EBC" w:rsidP="00711EBC">
      <w:pPr>
        <w:widowControl w:val="0"/>
        <w:tabs>
          <w:tab w:val="left" w:pos="6510"/>
        </w:tabs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ТФОМС Ростовской области</w:t>
      </w:r>
    </w:p>
    <w:p w:rsidR="00815596" w:rsidRPr="00815596" w:rsidRDefault="00827606" w:rsidP="00711EBC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от «</w:t>
      </w:r>
      <w:r w:rsidR="00CE783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   </w:t>
      </w:r>
      <w:r w:rsidR="00815596" w:rsidRPr="00815596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A8359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E783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        </w:t>
      </w:r>
      <w:r w:rsidR="00071E24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 w:rsidR="007C2064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 w:rsidR="00071E24">
        <w:rPr>
          <w:rFonts w:ascii="Times New Roman" w:eastAsia="Times New Roman" w:hAnsi="Times New Roman"/>
          <w:sz w:val="28"/>
          <w:szCs w:val="20"/>
          <w:lang w:eastAsia="ru-RU"/>
        </w:rPr>
        <w:t xml:space="preserve"> г.</w:t>
      </w:r>
      <w:r w:rsidR="00C30ED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62C6F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="00A8359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E783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  </w:t>
      </w:r>
      <w:bookmarkStart w:id="0" w:name="_GoBack"/>
      <w:bookmarkEnd w:id="0"/>
    </w:p>
    <w:p w:rsidR="00815596" w:rsidRPr="00815596" w:rsidRDefault="00815596" w:rsidP="00C30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15596" w:rsidRPr="00815596" w:rsidRDefault="00815596" w:rsidP="003E08AC">
      <w:pPr>
        <w:widowControl w:val="0"/>
        <w:tabs>
          <w:tab w:val="left" w:pos="4155"/>
          <w:tab w:val="center" w:pos="4818"/>
          <w:tab w:val="left" w:pos="85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15596">
        <w:rPr>
          <w:rFonts w:ascii="Times New Roman" w:eastAsia="Times New Roman" w:hAnsi="Times New Roman"/>
          <w:b/>
          <w:sz w:val="28"/>
          <w:szCs w:val="20"/>
          <w:lang w:eastAsia="ru-RU"/>
        </w:rPr>
        <w:t>Нормативные затраты</w:t>
      </w:r>
    </w:p>
    <w:p w:rsidR="00815596" w:rsidRPr="00815596" w:rsidRDefault="00815596" w:rsidP="003E08AC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15596">
        <w:rPr>
          <w:rFonts w:ascii="Times New Roman" w:eastAsia="Times New Roman" w:hAnsi="Times New Roman"/>
          <w:b/>
          <w:sz w:val="28"/>
          <w:szCs w:val="20"/>
          <w:lang w:eastAsia="ru-RU"/>
        </w:rPr>
        <w:t>на обеспечение функций Территориального фонда</w:t>
      </w:r>
    </w:p>
    <w:p w:rsidR="00815596" w:rsidRPr="00815596" w:rsidRDefault="00815596" w:rsidP="003E08AC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15596">
        <w:rPr>
          <w:rFonts w:ascii="Times New Roman" w:eastAsia="Times New Roman" w:hAnsi="Times New Roman"/>
          <w:b/>
          <w:sz w:val="28"/>
          <w:szCs w:val="20"/>
          <w:lang w:eastAsia="ru-RU"/>
        </w:rPr>
        <w:t>обязательного медицинского страхования Ростовской области</w:t>
      </w:r>
    </w:p>
    <w:p w:rsidR="00815596" w:rsidRPr="002C5E3B" w:rsidRDefault="00815596" w:rsidP="00DB7CA1">
      <w:pPr>
        <w:widowControl w:val="0"/>
        <w:tabs>
          <w:tab w:val="left" w:pos="4155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C5E3B">
        <w:rPr>
          <w:rFonts w:ascii="Times New Roman" w:eastAsia="Times New Roman" w:hAnsi="Times New Roman"/>
          <w:b/>
          <w:sz w:val="28"/>
          <w:szCs w:val="20"/>
          <w:lang w:eastAsia="ru-RU"/>
        </w:rPr>
        <w:t>1.Общие положения</w:t>
      </w:r>
    </w:p>
    <w:p w:rsidR="00815596" w:rsidRPr="00815596" w:rsidRDefault="00815596" w:rsidP="00DB7CA1">
      <w:pPr>
        <w:widowControl w:val="0"/>
        <w:tabs>
          <w:tab w:val="left" w:pos="4155"/>
        </w:tabs>
        <w:autoSpaceDE w:val="0"/>
        <w:autoSpaceDN w:val="0"/>
        <w:adjustRightInd w:val="0"/>
        <w:spacing w:before="120"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>1.1. Настоящее приложение определяет нормативные затраты на обеспечение функций Территориального фонда обязательного медицинского страхования Ростовской области (далее ТФОМС Ростовской области) в части закупок, работ, услуг (далее – нормативные затраты).</w:t>
      </w:r>
    </w:p>
    <w:p w:rsidR="00815596" w:rsidRPr="00815596" w:rsidRDefault="00815596" w:rsidP="00815596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 xml:space="preserve">1.2. Нормативные затраты применяются </w:t>
      </w:r>
      <w:r w:rsidRPr="00A23A01">
        <w:rPr>
          <w:rFonts w:ascii="Times New Roman" w:eastAsia="Times New Roman" w:hAnsi="Times New Roman"/>
          <w:sz w:val="28"/>
          <w:szCs w:val="20"/>
          <w:lang w:eastAsia="ru-RU"/>
        </w:rPr>
        <w:t xml:space="preserve">для </w:t>
      </w:r>
      <w:r w:rsidR="00435C60" w:rsidRPr="00A23A01">
        <w:rPr>
          <w:rFonts w:ascii="Times New Roman" w:eastAsia="Times New Roman" w:hAnsi="Times New Roman"/>
          <w:sz w:val="28"/>
          <w:szCs w:val="20"/>
          <w:lang w:eastAsia="ru-RU"/>
        </w:rPr>
        <w:t xml:space="preserve">обеспечения </w:t>
      </w:r>
      <w:r w:rsidR="0078733A" w:rsidRPr="00A23A01">
        <w:rPr>
          <w:rFonts w:ascii="Times New Roman" w:eastAsia="Times New Roman" w:hAnsi="Times New Roman"/>
          <w:sz w:val="28"/>
          <w:szCs w:val="20"/>
          <w:lang w:eastAsia="ru-RU"/>
        </w:rPr>
        <w:t xml:space="preserve">выполнения </w:t>
      </w:r>
      <w:r w:rsidRPr="00A23A01">
        <w:rPr>
          <w:rFonts w:ascii="Times New Roman" w:eastAsia="Times New Roman" w:hAnsi="Times New Roman"/>
          <w:sz w:val="28"/>
          <w:szCs w:val="20"/>
          <w:lang w:eastAsia="ru-RU"/>
        </w:rPr>
        <w:t>ТФОМС Ростовской области</w:t>
      </w:r>
      <w:r w:rsidR="0078733A" w:rsidRPr="00A23A01">
        <w:rPr>
          <w:rFonts w:ascii="Times New Roman" w:eastAsia="Times New Roman" w:hAnsi="Times New Roman"/>
          <w:sz w:val="28"/>
          <w:szCs w:val="20"/>
          <w:lang w:eastAsia="ru-RU"/>
        </w:rPr>
        <w:t xml:space="preserve"> своих функций</w:t>
      </w:r>
      <w:r w:rsidRPr="00A23A01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815596" w:rsidRPr="00815596" w:rsidRDefault="00815596" w:rsidP="000E706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>1.3. 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 на закупку товаров, работ, услуг, доведенных до ТФОМС Ростовской области</w:t>
      </w:r>
      <w:r w:rsidR="00711EBC">
        <w:rPr>
          <w:rFonts w:ascii="Times New Roman" w:hAnsi="Times New Roman"/>
          <w:sz w:val="28"/>
          <w:szCs w:val="28"/>
          <w:lang w:eastAsia="ru-RU"/>
        </w:rPr>
        <w:t>, как получателей средств субвенций Федерального фонда обязательного медицинского страхования</w:t>
      </w: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 xml:space="preserve"> в рамках исполнения бюджета ТФОМС Ростовской области.</w:t>
      </w:r>
    </w:p>
    <w:p w:rsidR="00815596" w:rsidRPr="00815596" w:rsidRDefault="00815596" w:rsidP="00815596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>1.4.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ТФОМС Ростовской области.</w:t>
      </w:r>
    </w:p>
    <w:p w:rsidR="00815596" w:rsidRPr="00815596" w:rsidRDefault="00815596" w:rsidP="00815596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>1.5. В отношении товаров, относящихся к основным средствам, устанавливаются сроки их полезного 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15596" w:rsidRPr="00815596" w:rsidRDefault="00815596" w:rsidP="00815596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 xml:space="preserve">1.6. При </w:t>
      </w:r>
      <w:r w:rsidR="006C413C">
        <w:rPr>
          <w:rFonts w:ascii="Times New Roman" w:eastAsia="Times New Roman" w:hAnsi="Times New Roman"/>
          <w:sz w:val="28"/>
          <w:szCs w:val="20"/>
          <w:lang w:eastAsia="ru-RU"/>
        </w:rPr>
        <w:t>определении</w:t>
      </w: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 xml:space="preserve"> нормативных затрат </w:t>
      </w:r>
      <w:r w:rsidR="006C413C">
        <w:rPr>
          <w:rFonts w:ascii="Times New Roman" w:eastAsia="Times New Roman" w:hAnsi="Times New Roman"/>
          <w:sz w:val="28"/>
          <w:szCs w:val="20"/>
          <w:lang w:eastAsia="ru-RU"/>
        </w:rPr>
        <w:t>используется показатель расчетной численности</w:t>
      </w: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 xml:space="preserve"> основных работников ТФОМС Ростовской области, котор</w:t>
      </w:r>
      <w:r w:rsidR="006C413C">
        <w:rPr>
          <w:rFonts w:ascii="Times New Roman" w:eastAsia="Times New Roman" w:hAnsi="Times New Roman"/>
          <w:sz w:val="28"/>
          <w:szCs w:val="20"/>
          <w:lang w:eastAsia="ru-RU"/>
        </w:rPr>
        <w:t>ый</w:t>
      </w: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 xml:space="preserve"> определяется по формуле:</w:t>
      </w:r>
    </w:p>
    <w:p w:rsidR="00815596" w:rsidRPr="00815596" w:rsidRDefault="00815596" w:rsidP="00815596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815596">
        <w:rPr>
          <w:rFonts w:ascii="Times New Roman" w:eastAsia="Times New Roman" w:hAnsi="Times New Roman"/>
          <w:sz w:val="28"/>
          <w:szCs w:val="20"/>
          <w:vertAlign w:val="subscript"/>
          <w:lang w:eastAsia="ru-RU"/>
        </w:rPr>
        <w:t xml:space="preserve">оп </w:t>
      </w: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 xml:space="preserve">= </w:t>
      </w:r>
      <w:proofErr w:type="spellStart"/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815596">
        <w:rPr>
          <w:rFonts w:ascii="Times New Roman" w:eastAsia="Times New Roman" w:hAnsi="Times New Roman"/>
          <w:sz w:val="28"/>
          <w:szCs w:val="20"/>
          <w:vertAlign w:val="subscript"/>
          <w:lang w:eastAsia="ru-RU"/>
        </w:rPr>
        <w:t>ф</w:t>
      </w:r>
      <w:proofErr w:type="spellEnd"/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 xml:space="preserve"> × 1,1,</w:t>
      </w:r>
    </w:p>
    <w:p w:rsidR="00815C2E" w:rsidRDefault="00815596" w:rsidP="00DB7CA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 xml:space="preserve">где </w:t>
      </w:r>
      <w:proofErr w:type="spellStart"/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815596">
        <w:rPr>
          <w:rFonts w:ascii="Times New Roman" w:eastAsia="Times New Roman" w:hAnsi="Times New Roman"/>
          <w:sz w:val="28"/>
          <w:szCs w:val="20"/>
          <w:vertAlign w:val="subscript"/>
          <w:lang w:eastAsia="ru-RU"/>
        </w:rPr>
        <w:t>ф</w:t>
      </w:r>
      <w:proofErr w:type="spellEnd"/>
      <w:r w:rsidRPr="00815596">
        <w:rPr>
          <w:rFonts w:ascii="Times New Roman" w:eastAsia="Times New Roman" w:hAnsi="Times New Roman"/>
          <w:sz w:val="28"/>
          <w:szCs w:val="20"/>
          <w:vertAlign w:val="subscript"/>
          <w:lang w:eastAsia="ru-RU"/>
        </w:rPr>
        <w:t xml:space="preserve"> </w:t>
      </w: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>– фактическая численность работников ТФОМС Ростовской области</w:t>
      </w:r>
      <w:r w:rsidR="00F12B5D">
        <w:rPr>
          <w:rFonts w:ascii="Times New Roman" w:eastAsia="Times New Roman" w:hAnsi="Times New Roman"/>
          <w:sz w:val="28"/>
          <w:szCs w:val="20"/>
          <w:lang w:eastAsia="ru-RU"/>
        </w:rPr>
        <w:t xml:space="preserve"> в текущем финансовом году</w:t>
      </w: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B8406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815596" w:rsidRDefault="00815596" w:rsidP="008155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>1,1 – коэффициент, который может быть использован на случай замещения вакантных должностей.</w:t>
      </w:r>
    </w:p>
    <w:p w:rsidR="00815596" w:rsidRPr="00815596" w:rsidRDefault="00815596" w:rsidP="008155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>В случае,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815596" w:rsidRPr="00815596" w:rsidRDefault="00815596" w:rsidP="008155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 xml:space="preserve">1.7. Цена единицы планируемых к приобретению товаров, работ и услуг в формулах расчета определяется с учетом положений </w:t>
      </w:r>
      <w:r w:rsidR="00C30ED2">
        <w:rPr>
          <w:rFonts w:ascii="Times New Roman" w:eastAsia="Times New Roman" w:hAnsi="Times New Roman"/>
          <w:sz w:val="28"/>
          <w:szCs w:val="20"/>
          <w:lang w:eastAsia="ru-RU"/>
        </w:rPr>
        <w:t xml:space="preserve">статьи </w:t>
      </w: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 xml:space="preserve">22 </w:t>
      </w:r>
      <w:r w:rsidR="00C30ED2">
        <w:rPr>
          <w:rFonts w:ascii="Times New Roman" w:eastAsia="Times New Roman" w:hAnsi="Times New Roman"/>
          <w:sz w:val="28"/>
          <w:szCs w:val="20"/>
          <w:lang w:eastAsia="ru-RU"/>
        </w:rPr>
        <w:t>Федерального з</w:t>
      </w: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 xml:space="preserve">акона </w:t>
      </w:r>
      <w:r w:rsidR="00C30ED2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«О контрактной системе в сфере закупок товаров, работ, услуг для обеспечения государственных и муниципальных нужд»</w:t>
      </w:r>
      <w:r w:rsidR="006C413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C413C" w:rsidRPr="00815596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6C413C">
        <w:rPr>
          <w:rFonts w:ascii="Times New Roman" w:eastAsia="Times New Roman" w:hAnsi="Times New Roman"/>
          <w:sz w:val="28"/>
          <w:szCs w:val="20"/>
          <w:lang w:eastAsia="ru-RU"/>
        </w:rPr>
        <w:t>т 05.04.2013 №44-</w:t>
      </w:r>
      <w:r w:rsidR="006C413C" w:rsidRPr="00A23A01">
        <w:rPr>
          <w:rFonts w:ascii="Times New Roman" w:eastAsia="Times New Roman" w:hAnsi="Times New Roman"/>
          <w:sz w:val="28"/>
          <w:szCs w:val="20"/>
          <w:lang w:eastAsia="ru-RU"/>
        </w:rPr>
        <w:t>ФЗ</w:t>
      </w:r>
      <w:r w:rsidR="009A4071" w:rsidRPr="00A23A01">
        <w:rPr>
          <w:rFonts w:ascii="Times New Roman" w:eastAsia="Times New Roman" w:hAnsi="Times New Roman"/>
          <w:sz w:val="28"/>
          <w:szCs w:val="20"/>
          <w:lang w:eastAsia="ru-RU"/>
        </w:rPr>
        <w:t xml:space="preserve"> (в действующей редакции на очередной финансовый год)</w:t>
      </w:r>
      <w:r w:rsidRPr="00A23A01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815596" w:rsidRPr="00815596" w:rsidRDefault="00815596" w:rsidP="008155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5596">
        <w:rPr>
          <w:rFonts w:ascii="Times New Roman" w:eastAsia="Times New Roman" w:hAnsi="Times New Roman"/>
          <w:sz w:val="28"/>
          <w:szCs w:val="20"/>
          <w:lang w:eastAsia="ru-RU"/>
        </w:rPr>
        <w:t>1.8. Нормативные затраты подлежат размещению в единой информационной системе в сфере закупок.</w:t>
      </w:r>
    </w:p>
    <w:p w:rsidR="00BA44E2" w:rsidRPr="005F3213" w:rsidRDefault="00C30ED2" w:rsidP="00DB7CA1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01"/>
      <w:bookmarkEnd w:id="1"/>
      <w:r>
        <w:rPr>
          <w:rFonts w:ascii="Times New Roman" w:hAnsi="Times New Roman" w:cs="Times New Roman"/>
          <w:b/>
          <w:sz w:val="28"/>
          <w:szCs w:val="28"/>
        </w:rPr>
        <w:t>2</w:t>
      </w:r>
      <w:r w:rsidR="00BA44E2" w:rsidRPr="005F3213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BA44E2" w:rsidRPr="005F3213" w:rsidRDefault="00C30ED2" w:rsidP="008F3BFF">
      <w:pPr>
        <w:pStyle w:val="ConsPlusNormal"/>
        <w:spacing w:before="120" w:after="12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172B62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2835"/>
      </w:tblGrid>
      <w:tr w:rsidR="00E509FB" w:rsidRPr="003D15F8" w:rsidTr="009A4071">
        <w:trPr>
          <w:trHeight w:val="68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3D15F8" w:rsidRDefault="00E509FB" w:rsidP="00525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B" w:rsidRPr="003D15F8" w:rsidRDefault="00E509FB" w:rsidP="0071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B" w:rsidRDefault="00E509FB" w:rsidP="0071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509FB" w:rsidRPr="003D15F8" w:rsidRDefault="00E509FB" w:rsidP="0071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абонентских номеров </w:t>
            </w:r>
          </w:p>
        </w:tc>
      </w:tr>
      <w:tr w:rsidR="00E509FB" w:rsidRPr="00E273F0" w:rsidTr="00DB7CA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3D15F8" w:rsidRDefault="00E509FB" w:rsidP="00525EBB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B" w:rsidRPr="003D15F8" w:rsidRDefault="00E509FB" w:rsidP="00713F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(приемная)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E273F0" w:rsidRDefault="00E509FB" w:rsidP="0071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509FB" w:rsidRPr="00E273F0" w:rsidTr="00DB7CA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3D15F8" w:rsidRDefault="00E509FB" w:rsidP="00525EBB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B" w:rsidRPr="003D15F8" w:rsidRDefault="00E509FB" w:rsidP="00713F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E273F0" w:rsidRDefault="00E509FB" w:rsidP="0071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509FB" w:rsidRPr="00E273F0" w:rsidTr="00DB7CA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3D15F8" w:rsidRDefault="00E509FB" w:rsidP="00525EBB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B" w:rsidRPr="003D15F8" w:rsidRDefault="00E509FB" w:rsidP="00713F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директора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AF6FF6" w:rsidRDefault="00E509FB" w:rsidP="0071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9FB" w:rsidRPr="003D15F8" w:rsidTr="00DB7CA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3D15F8" w:rsidRDefault="00E509FB" w:rsidP="00525EBB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B" w:rsidRPr="003D15F8" w:rsidRDefault="00E509FB" w:rsidP="00713F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управления, гл. бухгалтер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AF6FF6" w:rsidRDefault="00E509FB" w:rsidP="0071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509FB" w:rsidRPr="003D15F8" w:rsidTr="00DB7CA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3D15F8" w:rsidRDefault="00E509FB" w:rsidP="00525EBB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B" w:rsidRPr="003D15F8" w:rsidRDefault="00E509FB" w:rsidP="00713F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AF6FF6" w:rsidRDefault="00E509FB" w:rsidP="0071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9FB" w:rsidRPr="00E273F0" w:rsidTr="00DB7CA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3D15F8" w:rsidRDefault="00E509FB" w:rsidP="00525EBB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B" w:rsidRPr="003D15F8" w:rsidRDefault="00E509FB" w:rsidP="00713F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AF6FF6" w:rsidRDefault="00E509FB" w:rsidP="000E7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E7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9FB" w:rsidRPr="00E273F0" w:rsidTr="00DB7CA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3D15F8" w:rsidRDefault="000E706A" w:rsidP="000E706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E509FB"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B" w:rsidRPr="003D15F8" w:rsidRDefault="00E509FB" w:rsidP="00713F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AF6FF6" w:rsidRDefault="00E509FB" w:rsidP="0071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509FB" w:rsidRPr="003D15F8" w:rsidTr="00DB7CA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3D15F8" w:rsidRDefault="000E706A" w:rsidP="00525EBB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509FB" w:rsidRPr="003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FB" w:rsidRPr="003D15F8" w:rsidRDefault="00C541C9" w:rsidP="00713F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</w:t>
            </w:r>
            <w:r w:rsidRPr="00C54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ТФОМС Ростовской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3D15F8" w:rsidRDefault="00E509FB" w:rsidP="0071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E509FB" w:rsidRPr="003D15F8" w:rsidTr="00DB7CA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3D15F8" w:rsidRDefault="00E509FB" w:rsidP="00525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3D15F8" w:rsidRDefault="00E509FB" w:rsidP="008F3B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15F8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FB" w:rsidRPr="003D15F8" w:rsidRDefault="00E509FB" w:rsidP="0071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123</w:t>
            </w:r>
          </w:p>
        </w:tc>
      </w:tr>
    </w:tbl>
    <w:p w:rsidR="00BA44E2" w:rsidRPr="005F3213" w:rsidRDefault="005F3213" w:rsidP="00DB7CA1">
      <w:pPr>
        <w:pStyle w:val="ConsPlusNormal"/>
        <w:numPr>
          <w:ilvl w:val="2"/>
          <w:numId w:val="2"/>
        </w:numPr>
        <w:spacing w:before="240"/>
        <w:ind w:left="1145" w:hanging="550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</w:rPr>
        <w:t>атраты на абонентскую плату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D7415A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83105" cy="484505"/>
            <wp:effectExtent l="0" t="0" r="0" b="0"/>
            <wp:docPr id="1" name="Рисунок 1" descr="base_23738_66283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38_66283_8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840" w:rsidRDefault="00736840" w:rsidP="0073313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A44E2" w:rsidRPr="005F3213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BA44E2" w:rsidRPr="005F3213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Н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</w:t>
      </w:r>
      <w:proofErr w:type="gramStart"/>
      <w:r w:rsidRPr="005F3213">
        <w:rPr>
          <w:rFonts w:ascii="Times New Roman" w:hAnsi="Times New Roman" w:cs="Times New Roman"/>
          <w:sz w:val="28"/>
          <w:szCs w:val="28"/>
        </w:rPr>
        <w:t>расчете</w:t>
      </w:r>
      <w:proofErr w:type="gramEnd"/>
      <w:r w:rsidRPr="005F3213">
        <w:rPr>
          <w:rFonts w:ascii="Times New Roman" w:hAnsi="Times New Roman" w:cs="Times New Roman"/>
          <w:sz w:val="28"/>
          <w:szCs w:val="28"/>
        </w:rPr>
        <w:t xml:space="preserve"> на один абонентский номер для передачи голосовой информации;</w:t>
      </w:r>
    </w:p>
    <w:p w:rsidR="004D4367" w:rsidRDefault="00BA44E2" w:rsidP="004D4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N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7B5997" w:rsidRDefault="007B5997" w:rsidP="004D43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 в течени</w:t>
      </w:r>
      <w:r w:rsidR="00A37B5E">
        <w:rPr>
          <w:rFonts w:ascii="Times New Roman" w:hAnsi="Times New Roman" w:cs="Times New Roman"/>
          <w:sz w:val="28"/>
          <w:szCs w:val="28"/>
        </w:rPr>
        <w:t>е 12 месяцев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777"/>
        <w:gridCol w:w="2835"/>
      </w:tblGrid>
      <w:tr w:rsidR="00EF7F67" w:rsidRPr="00DB7CA1" w:rsidTr="00E11CE7">
        <w:trPr>
          <w:tblHeader/>
        </w:trPr>
        <w:tc>
          <w:tcPr>
            <w:tcW w:w="594" w:type="dxa"/>
            <w:shd w:val="clear" w:color="auto" w:fill="auto"/>
          </w:tcPr>
          <w:p w:rsidR="00EF7F67" w:rsidRPr="00DB7CA1" w:rsidRDefault="00EF7F67" w:rsidP="00DB7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7F67" w:rsidRPr="00DB7CA1" w:rsidRDefault="00EF7F67" w:rsidP="00DB7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EF7F67" w:rsidRPr="00DB7CA1" w:rsidRDefault="00EF7F67" w:rsidP="00DB7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2835" w:type="dxa"/>
            <w:shd w:val="clear" w:color="auto" w:fill="auto"/>
          </w:tcPr>
          <w:p w:rsidR="00EF7F67" w:rsidRPr="00DB7CA1" w:rsidRDefault="00EF7F67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Норматив расходов,</w:t>
            </w:r>
          </w:p>
          <w:p w:rsidR="00EF7F67" w:rsidRPr="00DB7CA1" w:rsidRDefault="00EF7F67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EF7F67" w:rsidRPr="00DB7CA1" w:rsidTr="00DB7CA1">
        <w:trPr>
          <w:trHeight w:val="425"/>
        </w:trPr>
        <w:tc>
          <w:tcPr>
            <w:tcW w:w="594" w:type="dxa"/>
            <w:shd w:val="clear" w:color="auto" w:fill="auto"/>
          </w:tcPr>
          <w:p w:rsidR="00EF7F67" w:rsidRPr="00DB7CA1" w:rsidRDefault="00EF7F67" w:rsidP="00DB7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 w:rsidR="00EF7F67" w:rsidRPr="00DB7CA1" w:rsidRDefault="00EF7F67" w:rsidP="00DB7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CA1">
              <w:rPr>
                <w:rFonts w:ascii="Times New Roman" w:hAnsi="Times New Roman"/>
                <w:b/>
                <w:sz w:val="24"/>
                <w:szCs w:val="24"/>
              </w:rPr>
              <w:t>ПАО «Ростелеком»</w:t>
            </w:r>
          </w:p>
        </w:tc>
        <w:tc>
          <w:tcPr>
            <w:tcW w:w="2835" w:type="dxa"/>
            <w:shd w:val="clear" w:color="auto" w:fill="auto"/>
          </w:tcPr>
          <w:p w:rsidR="00EF7F67" w:rsidRPr="00DB7CA1" w:rsidRDefault="00EF7F67" w:rsidP="00713F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67" w:rsidRPr="00DB7CA1" w:rsidTr="00DB7CA1">
        <w:trPr>
          <w:trHeight w:val="659"/>
        </w:trPr>
        <w:tc>
          <w:tcPr>
            <w:tcW w:w="594" w:type="dxa"/>
            <w:shd w:val="clear" w:color="auto" w:fill="auto"/>
            <w:vAlign w:val="center"/>
          </w:tcPr>
          <w:p w:rsidR="00EF7F67" w:rsidRPr="00DB7CA1" w:rsidRDefault="00EF7F67" w:rsidP="00DB7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EF7F67" w:rsidRPr="00DB7CA1" w:rsidRDefault="00EF7F67" w:rsidP="00DB7C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Абонентская плата прямого провода свыше 500м с Правительством Ростовской области 4 линии</w:t>
            </w:r>
          </w:p>
        </w:tc>
        <w:tc>
          <w:tcPr>
            <w:tcW w:w="2835" w:type="dxa"/>
            <w:shd w:val="clear" w:color="auto" w:fill="auto"/>
          </w:tcPr>
          <w:p w:rsidR="00EF7F67" w:rsidRPr="00DB7CA1" w:rsidRDefault="00EF7F67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EF7F67" w:rsidRPr="00DB7CA1" w:rsidRDefault="00EF7F67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за линию</w:t>
            </w:r>
          </w:p>
        </w:tc>
      </w:tr>
      <w:tr w:rsidR="00EF7F67" w:rsidRPr="00DB7CA1" w:rsidTr="00DB7CA1">
        <w:tc>
          <w:tcPr>
            <w:tcW w:w="594" w:type="dxa"/>
            <w:shd w:val="clear" w:color="auto" w:fill="auto"/>
            <w:vAlign w:val="center"/>
          </w:tcPr>
          <w:p w:rsidR="00EF7F67" w:rsidRPr="00DB7CA1" w:rsidRDefault="00EF7F67" w:rsidP="00DB7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EF7F67" w:rsidRPr="00DB7CA1" w:rsidRDefault="00EF7F67" w:rsidP="00DB7C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Абонентская плата за пользование абонентской линией, независимо от ее типа</w:t>
            </w:r>
          </w:p>
        </w:tc>
        <w:tc>
          <w:tcPr>
            <w:tcW w:w="2835" w:type="dxa"/>
            <w:shd w:val="clear" w:color="auto" w:fill="auto"/>
          </w:tcPr>
          <w:p w:rsidR="00EF7F67" w:rsidRPr="00DB7CA1" w:rsidRDefault="00EF7F67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EF7F67" w:rsidRPr="00DB7CA1" w:rsidRDefault="00EF7F67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за номер</w:t>
            </w:r>
          </w:p>
        </w:tc>
      </w:tr>
      <w:tr w:rsidR="00EF7F67" w:rsidRPr="00DB7CA1" w:rsidTr="00DB7CA1">
        <w:tc>
          <w:tcPr>
            <w:tcW w:w="594" w:type="dxa"/>
            <w:shd w:val="clear" w:color="auto" w:fill="auto"/>
            <w:vAlign w:val="center"/>
          </w:tcPr>
          <w:p w:rsidR="00EF7F67" w:rsidRPr="00DB7CA1" w:rsidRDefault="00EF7F67" w:rsidP="00DB7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EF7F67" w:rsidRPr="00DB7CA1" w:rsidRDefault="00EF7F67" w:rsidP="00DB7C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АОН (ГТС)</w:t>
            </w:r>
          </w:p>
        </w:tc>
        <w:tc>
          <w:tcPr>
            <w:tcW w:w="2835" w:type="dxa"/>
            <w:shd w:val="clear" w:color="auto" w:fill="auto"/>
          </w:tcPr>
          <w:p w:rsidR="00EF7F67" w:rsidRPr="00DB7CA1" w:rsidRDefault="00EF7F67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EF7F67" w:rsidRPr="00DB7CA1" w:rsidRDefault="00EF7F67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за номер</w:t>
            </w:r>
          </w:p>
        </w:tc>
      </w:tr>
      <w:tr w:rsidR="00EF7F67" w:rsidRPr="00DB7CA1" w:rsidTr="00955567">
        <w:trPr>
          <w:trHeight w:val="422"/>
        </w:trPr>
        <w:tc>
          <w:tcPr>
            <w:tcW w:w="594" w:type="dxa"/>
            <w:shd w:val="clear" w:color="auto" w:fill="auto"/>
          </w:tcPr>
          <w:p w:rsidR="00EF7F67" w:rsidRPr="00DB7CA1" w:rsidRDefault="00EF7F67" w:rsidP="00DB7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 w:rsidR="00EF7F67" w:rsidRPr="00DB7CA1" w:rsidRDefault="00EF7F67" w:rsidP="00DB7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CA1">
              <w:rPr>
                <w:rFonts w:ascii="Times New Roman" w:hAnsi="Times New Roman"/>
                <w:b/>
                <w:sz w:val="24"/>
                <w:szCs w:val="24"/>
              </w:rPr>
              <w:t>ПАО «МТС в Ростовской области»</w:t>
            </w:r>
          </w:p>
        </w:tc>
        <w:tc>
          <w:tcPr>
            <w:tcW w:w="2835" w:type="dxa"/>
            <w:shd w:val="clear" w:color="auto" w:fill="auto"/>
          </w:tcPr>
          <w:p w:rsidR="00EF7F67" w:rsidRPr="00DB7CA1" w:rsidRDefault="00EF7F67" w:rsidP="00713F1C">
            <w:pPr>
              <w:rPr>
                <w:sz w:val="24"/>
                <w:szCs w:val="24"/>
              </w:rPr>
            </w:pPr>
          </w:p>
        </w:tc>
      </w:tr>
      <w:tr w:rsidR="00EF7F67" w:rsidRPr="00DB7CA1" w:rsidTr="00DB7CA1">
        <w:tc>
          <w:tcPr>
            <w:tcW w:w="594" w:type="dxa"/>
            <w:shd w:val="clear" w:color="auto" w:fill="auto"/>
            <w:vAlign w:val="center"/>
          </w:tcPr>
          <w:p w:rsidR="00EF7F67" w:rsidRPr="00DB7CA1" w:rsidRDefault="00EF7F67" w:rsidP="00DB7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EF7F67" w:rsidRPr="00DB7CA1" w:rsidRDefault="00EF7F67" w:rsidP="00DB7C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Абонентская плата за пользование абонентской линией, независимо от ее типа</w:t>
            </w:r>
          </w:p>
        </w:tc>
        <w:tc>
          <w:tcPr>
            <w:tcW w:w="2835" w:type="dxa"/>
            <w:shd w:val="clear" w:color="auto" w:fill="auto"/>
          </w:tcPr>
          <w:p w:rsidR="00EF7F67" w:rsidRPr="00DB7CA1" w:rsidRDefault="00EF7F67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EF7F67" w:rsidRPr="00DB7CA1" w:rsidRDefault="00EF7F67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за номер</w:t>
            </w:r>
          </w:p>
        </w:tc>
      </w:tr>
      <w:tr w:rsidR="00EF7F67" w:rsidRPr="00DB7CA1" w:rsidTr="00DB7CA1">
        <w:tc>
          <w:tcPr>
            <w:tcW w:w="594" w:type="dxa"/>
            <w:shd w:val="clear" w:color="auto" w:fill="auto"/>
            <w:vAlign w:val="center"/>
          </w:tcPr>
          <w:p w:rsidR="00EF7F67" w:rsidRPr="00DB7CA1" w:rsidRDefault="00EF7F67" w:rsidP="00DB7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EF7F67" w:rsidRPr="00DB7CA1" w:rsidRDefault="00EF7F67" w:rsidP="00DB7C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Абонентская плата 340 минут исходящих местных вызовов</w:t>
            </w:r>
          </w:p>
        </w:tc>
        <w:tc>
          <w:tcPr>
            <w:tcW w:w="2835" w:type="dxa"/>
            <w:shd w:val="clear" w:color="auto" w:fill="auto"/>
          </w:tcPr>
          <w:p w:rsidR="00EF7F67" w:rsidRPr="00DB7CA1" w:rsidRDefault="00EF7F67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EF7F67" w:rsidRPr="00DB7CA1" w:rsidRDefault="00EF7F67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за номер</w:t>
            </w:r>
          </w:p>
        </w:tc>
      </w:tr>
      <w:tr w:rsidR="00EF7F67" w:rsidRPr="00DB7CA1" w:rsidTr="00576A52">
        <w:tc>
          <w:tcPr>
            <w:tcW w:w="594" w:type="dxa"/>
            <w:shd w:val="clear" w:color="auto" w:fill="auto"/>
            <w:vAlign w:val="center"/>
          </w:tcPr>
          <w:p w:rsidR="00EF7F67" w:rsidRPr="00DB7CA1" w:rsidRDefault="00EF7F67" w:rsidP="00DB7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EF7F67" w:rsidRPr="00DB7CA1" w:rsidRDefault="00EF7F67" w:rsidP="00576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АОН</w:t>
            </w:r>
          </w:p>
        </w:tc>
        <w:tc>
          <w:tcPr>
            <w:tcW w:w="2835" w:type="dxa"/>
            <w:shd w:val="clear" w:color="auto" w:fill="auto"/>
          </w:tcPr>
          <w:p w:rsidR="00EF7F67" w:rsidRPr="00DB7CA1" w:rsidRDefault="00EF7F67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EF7F67" w:rsidRPr="00DB7CA1" w:rsidRDefault="00EF7F67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за номер</w:t>
            </w:r>
          </w:p>
        </w:tc>
      </w:tr>
    </w:tbl>
    <w:p w:rsidR="004E30F4" w:rsidRPr="00E530CD" w:rsidRDefault="00122678" w:rsidP="00AF6FF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0CD">
        <w:rPr>
          <w:rFonts w:ascii="Times New Roman" w:hAnsi="Times New Roman"/>
          <w:sz w:val="28"/>
          <w:szCs w:val="28"/>
        </w:rPr>
        <w:t xml:space="preserve">&lt;*&gt; </w:t>
      </w:r>
      <w:r w:rsidRPr="00E530CD">
        <w:rPr>
          <w:rFonts w:ascii="Times New Roman" w:hAnsi="Times New Roman"/>
          <w:sz w:val="28"/>
          <w:szCs w:val="28"/>
          <w:lang w:eastAsia="ru-RU"/>
        </w:rPr>
        <w:t>При определении нормативных затрат учитывается уровень телефонизации зданий, используемых в своей деятельности ТФОМС Ростовской области, а также</w:t>
      </w:r>
    </w:p>
    <w:p w:rsidR="00122678" w:rsidRDefault="004E30F4" w:rsidP="00AF6FF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0CD">
        <w:rPr>
          <w:rFonts w:ascii="Times New Roman" w:hAnsi="Times New Roman"/>
          <w:sz w:val="28"/>
          <w:szCs w:val="28"/>
          <w:lang w:eastAsia="ru-RU"/>
        </w:rPr>
        <w:t>-</w:t>
      </w:r>
      <w:r w:rsidR="00122678" w:rsidRPr="00E530CD">
        <w:rPr>
          <w:rFonts w:ascii="Times New Roman" w:hAnsi="Times New Roman"/>
          <w:sz w:val="28"/>
          <w:szCs w:val="28"/>
          <w:lang w:eastAsia="ru-RU"/>
        </w:rPr>
        <w:t xml:space="preserve">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по состоян</w:t>
      </w:r>
      <w:r w:rsidR="00DB7CA1">
        <w:rPr>
          <w:rFonts w:ascii="Times New Roman" w:hAnsi="Times New Roman"/>
          <w:sz w:val="28"/>
          <w:szCs w:val="28"/>
          <w:lang w:eastAsia="ru-RU"/>
        </w:rPr>
        <w:t xml:space="preserve">ию на 31 декабря </w:t>
      </w:r>
      <w:r w:rsidR="004D4367">
        <w:rPr>
          <w:rFonts w:ascii="Times New Roman" w:hAnsi="Times New Roman"/>
          <w:sz w:val="28"/>
          <w:szCs w:val="28"/>
          <w:lang w:eastAsia="ru-RU"/>
        </w:rPr>
        <w:t xml:space="preserve">предыдущего </w:t>
      </w:r>
      <w:r w:rsidR="00DB7CA1">
        <w:rPr>
          <w:rFonts w:ascii="Times New Roman" w:hAnsi="Times New Roman"/>
          <w:sz w:val="28"/>
          <w:szCs w:val="28"/>
          <w:lang w:eastAsia="ru-RU"/>
        </w:rPr>
        <w:t>отчетного года;</w:t>
      </w:r>
    </w:p>
    <w:p w:rsidR="00B8406A" w:rsidRPr="00E530CD" w:rsidRDefault="004E30F4" w:rsidP="00EF7F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30CD">
        <w:rPr>
          <w:rFonts w:ascii="Times New Roman" w:eastAsia="Times New Roman" w:hAnsi="Times New Roman"/>
          <w:sz w:val="28"/>
          <w:szCs w:val="28"/>
          <w:lang w:eastAsia="ru-RU"/>
        </w:rPr>
        <w:t xml:space="preserve">- цена за единицу </w:t>
      </w:r>
      <w:r w:rsidR="00EF7F67" w:rsidRPr="00E530C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E530CD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EF7F67" w:rsidRPr="00E530C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530C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EF7F67" w:rsidRPr="00E530CD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действующими </w:t>
      </w:r>
      <w:r w:rsidRPr="00E530CD">
        <w:rPr>
          <w:rFonts w:ascii="Times New Roman" w:eastAsia="Times New Roman" w:hAnsi="Times New Roman"/>
          <w:sz w:val="28"/>
          <w:szCs w:val="28"/>
          <w:lang w:eastAsia="ru-RU"/>
        </w:rPr>
        <w:t xml:space="preserve">тарифами провайдеров цифровых услуг и сервисов телекоммуникационных компаний (в сфере телефонной связи) и утвержденного на очередной финансовый год индекса роста цен (тарифов) в </w:t>
      </w:r>
      <w:r w:rsidR="00EF7F67" w:rsidRPr="00E530CD">
        <w:rPr>
          <w:rFonts w:ascii="Times New Roman" w:eastAsia="Times New Roman" w:hAnsi="Times New Roman"/>
          <w:sz w:val="28"/>
          <w:szCs w:val="28"/>
          <w:lang w:eastAsia="ru-RU"/>
        </w:rPr>
        <w:t>данной отрасли.</w:t>
      </w:r>
    </w:p>
    <w:p w:rsidR="00BA44E2" w:rsidRPr="005F3213" w:rsidRDefault="00BA44E2" w:rsidP="00DB7CA1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D">
        <w:rPr>
          <w:rFonts w:ascii="Times New Roman" w:hAnsi="Times New Roman" w:cs="Times New Roman"/>
          <w:b/>
          <w:sz w:val="28"/>
          <w:szCs w:val="28"/>
        </w:rPr>
        <w:t>2.</w:t>
      </w:r>
      <w:r w:rsidR="00371F8B" w:rsidRPr="00E530CD">
        <w:rPr>
          <w:rFonts w:ascii="Times New Roman" w:hAnsi="Times New Roman" w:cs="Times New Roman"/>
          <w:b/>
          <w:sz w:val="28"/>
          <w:szCs w:val="28"/>
        </w:rPr>
        <w:t>1.2.</w:t>
      </w:r>
      <w:r w:rsidR="00371F8B">
        <w:rPr>
          <w:rFonts w:ascii="Times New Roman" w:hAnsi="Times New Roman" w:cs="Times New Roman"/>
          <w:sz w:val="28"/>
          <w:szCs w:val="28"/>
        </w:rPr>
        <w:t xml:space="preserve"> </w:t>
      </w:r>
      <w:r w:rsidR="005F3213"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</w:rPr>
        <w:t>атраты на повременную оплату местных, междугородних и международных телефонных соединений (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D7415A">
        <w:rPr>
          <w:rFonts w:ascii="Times New Roman" w:hAnsi="Times New Roman" w:cs="Times New Roman"/>
          <w:sz w:val="28"/>
          <w:szCs w:val="28"/>
        </w:rPr>
        <w:t>:</w:t>
      </w:r>
    </w:p>
    <w:p w:rsidR="00BA44E2" w:rsidRDefault="00B22ED9" w:rsidP="00DB7CA1">
      <w:pPr>
        <w:pStyle w:val="ConsPlusNormal"/>
        <w:spacing w:before="240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6114415" cy="484505"/>
            <wp:effectExtent l="0" t="0" r="635" b="0"/>
            <wp:docPr id="2" name="Рисунок 2" descr="base_23738_66283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38_66283_8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840" w:rsidRDefault="00736840" w:rsidP="00E7517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gm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(не более фактически сложившегося количества абонентских номеров за отчетный финансовый год)</w:t>
      </w:r>
      <w:r w:rsidR="00371F8B" w:rsidRPr="005F3213">
        <w:rPr>
          <w:rFonts w:ascii="Times New Roman" w:hAnsi="Times New Roman" w:cs="Times New Roman"/>
          <w:sz w:val="28"/>
          <w:szCs w:val="28"/>
        </w:rPr>
        <w:t>;</w:t>
      </w:r>
    </w:p>
    <w:p w:rsidR="00BA44E2" w:rsidRPr="005F3213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S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gm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тарифу</w:t>
      </w:r>
      <w:r w:rsidR="00CF3ACA">
        <w:rPr>
          <w:rFonts w:ascii="Times New Roman" w:hAnsi="Times New Roman" w:cs="Times New Roman"/>
          <w:sz w:val="28"/>
          <w:szCs w:val="28"/>
        </w:rPr>
        <w:t>, определяется как среднеарифметическое значение за два отчетных периода на 1 телефонный номер в месяц</w:t>
      </w:r>
      <w:r w:rsidRPr="005F3213">
        <w:rPr>
          <w:rFonts w:ascii="Times New Roman" w:hAnsi="Times New Roman" w:cs="Times New Roman"/>
          <w:sz w:val="28"/>
          <w:szCs w:val="28"/>
        </w:rPr>
        <w:t>;</w:t>
      </w:r>
    </w:p>
    <w:p w:rsidR="00BA44E2" w:rsidRPr="005F3213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gm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A44E2" w:rsidRPr="005F3213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N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gm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A44E2" w:rsidRPr="005F3213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мг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(не более фактически сложившегося количества абонентских номеров за отчетный финансовый год);</w:t>
      </w:r>
    </w:p>
    <w:p w:rsidR="00BA44E2" w:rsidRPr="005F3213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S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мг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</w:t>
      </w:r>
      <w:r w:rsidRPr="005F3213">
        <w:rPr>
          <w:rFonts w:ascii="Times New Roman" w:hAnsi="Times New Roman" w:cs="Times New Roman"/>
          <w:sz w:val="28"/>
          <w:szCs w:val="28"/>
        </w:rPr>
        <w:lastRenderedPageBreak/>
        <w:t>расчете на один абонентский телефонный номер для передачи голосовой информации по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тарифу</w:t>
      </w:r>
      <w:r w:rsidR="00AC3C42" w:rsidRPr="00AC3C42">
        <w:rPr>
          <w:rFonts w:ascii="Times New Roman" w:hAnsi="Times New Roman" w:cs="Times New Roman"/>
          <w:sz w:val="28"/>
          <w:szCs w:val="28"/>
        </w:rPr>
        <w:t xml:space="preserve"> </w:t>
      </w:r>
      <w:r w:rsidR="00AC3C42">
        <w:rPr>
          <w:rFonts w:ascii="Times New Roman" w:hAnsi="Times New Roman" w:cs="Times New Roman"/>
          <w:sz w:val="28"/>
          <w:szCs w:val="28"/>
        </w:rPr>
        <w:t>определяется как среднеарифметическое значение за два отчетных периода</w:t>
      </w:r>
      <w:r w:rsidRPr="005F3213">
        <w:rPr>
          <w:rFonts w:ascii="Times New Roman" w:hAnsi="Times New Roman" w:cs="Times New Roman"/>
          <w:sz w:val="28"/>
          <w:szCs w:val="28"/>
        </w:rPr>
        <w:t>;</w:t>
      </w:r>
    </w:p>
    <w:p w:rsidR="00BA44E2" w:rsidRPr="005F3213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мг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A44E2" w:rsidRPr="005F3213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N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мг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A44E2" w:rsidRPr="005F3213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(не более фактически сложившегося количества абонентских номеров за отчетный финансовый год);</w:t>
      </w:r>
    </w:p>
    <w:p w:rsidR="00BA44E2" w:rsidRPr="005F3213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S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тарифу</w:t>
      </w:r>
      <w:r w:rsidR="00AC3C42" w:rsidRPr="00AC3C42">
        <w:rPr>
          <w:rFonts w:ascii="Times New Roman" w:hAnsi="Times New Roman" w:cs="Times New Roman"/>
          <w:sz w:val="28"/>
          <w:szCs w:val="28"/>
        </w:rPr>
        <w:t xml:space="preserve"> </w:t>
      </w:r>
      <w:r w:rsidR="00AC3C42">
        <w:rPr>
          <w:rFonts w:ascii="Times New Roman" w:hAnsi="Times New Roman" w:cs="Times New Roman"/>
          <w:sz w:val="28"/>
          <w:szCs w:val="28"/>
        </w:rPr>
        <w:t>определяется как среднеарифметическое значение за два отчетных периода</w:t>
      </w:r>
      <w:r w:rsidRPr="005F3213">
        <w:rPr>
          <w:rFonts w:ascii="Times New Roman" w:hAnsi="Times New Roman" w:cs="Times New Roman"/>
          <w:sz w:val="28"/>
          <w:szCs w:val="28"/>
        </w:rPr>
        <w:t>;</w:t>
      </w:r>
    </w:p>
    <w:p w:rsidR="00BA44E2" w:rsidRPr="005F3213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A44E2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N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7B5997" w:rsidRDefault="00673369" w:rsidP="00955567">
      <w:pPr>
        <w:pStyle w:val="ConsPlusNormal"/>
        <w:spacing w:before="120"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 в течение 12 месяцев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2693"/>
        <w:gridCol w:w="2090"/>
      </w:tblGrid>
      <w:tr w:rsidR="0020311B" w:rsidRPr="00DB7CA1" w:rsidTr="00583855">
        <w:tc>
          <w:tcPr>
            <w:tcW w:w="567" w:type="dxa"/>
            <w:shd w:val="clear" w:color="auto" w:fill="auto"/>
          </w:tcPr>
          <w:p w:rsidR="0020311B" w:rsidRPr="00DB7CA1" w:rsidRDefault="0020311B" w:rsidP="00713F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311B" w:rsidRPr="00DB7CA1" w:rsidRDefault="0020311B" w:rsidP="00713F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20311B" w:rsidRPr="00DB7CA1" w:rsidRDefault="0020311B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2693" w:type="dxa"/>
            <w:shd w:val="clear" w:color="auto" w:fill="auto"/>
          </w:tcPr>
          <w:p w:rsidR="0020311B" w:rsidRPr="00DB7CA1" w:rsidRDefault="0020311B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Норматив расходов,</w:t>
            </w:r>
          </w:p>
          <w:p w:rsidR="0020311B" w:rsidRPr="00DB7CA1" w:rsidRDefault="0020311B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B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2090" w:type="dxa"/>
            <w:shd w:val="clear" w:color="auto" w:fill="auto"/>
          </w:tcPr>
          <w:p w:rsidR="0020311B" w:rsidRPr="00DB7CA1" w:rsidRDefault="0020311B" w:rsidP="0071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Цена за единицу, </w:t>
            </w:r>
          </w:p>
          <w:p w:rsidR="0020311B" w:rsidRPr="00DB7CA1" w:rsidRDefault="0020311B" w:rsidP="00713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  <w:r w:rsidRPr="00DB7CA1">
              <w:rPr>
                <w:sz w:val="24"/>
                <w:szCs w:val="24"/>
              </w:rPr>
              <w:t xml:space="preserve"> </w:t>
            </w:r>
            <w:r w:rsidRPr="00DB7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20311B" w:rsidRPr="00DB7CA1" w:rsidTr="00583855">
        <w:tc>
          <w:tcPr>
            <w:tcW w:w="567" w:type="dxa"/>
            <w:shd w:val="clear" w:color="auto" w:fill="auto"/>
          </w:tcPr>
          <w:p w:rsidR="0020311B" w:rsidRPr="00DB7CA1" w:rsidRDefault="00BC2116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20311B" w:rsidRPr="00DB7CA1" w:rsidRDefault="0020311B" w:rsidP="00713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Услуги повременной местной связи</w:t>
            </w:r>
          </w:p>
          <w:p w:rsidR="0020311B" w:rsidRPr="00DB7CA1" w:rsidRDefault="0020311B" w:rsidP="00713F1C">
            <w:pPr>
              <w:pStyle w:val="ConsPlusNormal"/>
              <w:tabs>
                <w:tab w:val="center" w:pos="2656"/>
                <w:tab w:val="left" w:pos="3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AE1E05" w:rsidRPr="00DB7CA1" w:rsidRDefault="0020311B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 xml:space="preserve">100 мин. в месяц </w:t>
            </w:r>
          </w:p>
          <w:p w:rsidR="0020311B" w:rsidRPr="00DB7CA1" w:rsidRDefault="0020311B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на номер</w:t>
            </w:r>
          </w:p>
        </w:tc>
        <w:tc>
          <w:tcPr>
            <w:tcW w:w="2090" w:type="dxa"/>
            <w:shd w:val="clear" w:color="auto" w:fill="auto"/>
          </w:tcPr>
          <w:p w:rsidR="0020311B" w:rsidRPr="00DB7CA1" w:rsidRDefault="00AE1E05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311B" w:rsidRPr="00DB7CA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C2116" w:rsidRPr="00DB7CA1" w:rsidTr="00583855">
        <w:tc>
          <w:tcPr>
            <w:tcW w:w="567" w:type="dxa"/>
            <w:shd w:val="clear" w:color="auto" w:fill="auto"/>
          </w:tcPr>
          <w:p w:rsidR="00BC2116" w:rsidRPr="00DB7CA1" w:rsidRDefault="00AD542F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BC2116" w:rsidRPr="00DB7CA1" w:rsidRDefault="00BC2116" w:rsidP="002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Оплата минут сверх базового объема исходящих местных вызовов</w:t>
            </w:r>
          </w:p>
        </w:tc>
        <w:tc>
          <w:tcPr>
            <w:tcW w:w="2693" w:type="dxa"/>
            <w:shd w:val="clear" w:color="auto" w:fill="auto"/>
          </w:tcPr>
          <w:p w:rsidR="00AE1E05" w:rsidRPr="00DB7CA1" w:rsidRDefault="00BC2116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 xml:space="preserve">70 мин. в месяц </w:t>
            </w:r>
          </w:p>
          <w:p w:rsidR="00BC2116" w:rsidRPr="00DB7CA1" w:rsidRDefault="00BC2116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на номер</w:t>
            </w:r>
          </w:p>
        </w:tc>
        <w:tc>
          <w:tcPr>
            <w:tcW w:w="2090" w:type="dxa"/>
            <w:shd w:val="clear" w:color="auto" w:fill="auto"/>
          </w:tcPr>
          <w:p w:rsidR="00BC2116" w:rsidRPr="00DB7CA1" w:rsidRDefault="00AE1E05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2116" w:rsidRPr="00DB7CA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0311B" w:rsidRPr="00DB7CA1" w:rsidTr="00583855">
        <w:tc>
          <w:tcPr>
            <w:tcW w:w="567" w:type="dxa"/>
            <w:shd w:val="clear" w:color="auto" w:fill="auto"/>
          </w:tcPr>
          <w:p w:rsidR="0020311B" w:rsidRPr="00DB7CA1" w:rsidRDefault="00AD542F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20311B" w:rsidRPr="00DB7CA1" w:rsidRDefault="0020311B" w:rsidP="002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АМТС по Ростовской области</w:t>
            </w:r>
          </w:p>
        </w:tc>
        <w:tc>
          <w:tcPr>
            <w:tcW w:w="2693" w:type="dxa"/>
            <w:shd w:val="clear" w:color="auto" w:fill="auto"/>
          </w:tcPr>
          <w:p w:rsidR="00AE1E05" w:rsidRPr="00DB7CA1" w:rsidRDefault="00BC2116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 xml:space="preserve">150 мин. в месяц </w:t>
            </w:r>
          </w:p>
          <w:p w:rsidR="0020311B" w:rsidRPr="00DB7CA1" w:rsidRDefault="00BC2116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на номер</w:t>
            </w:r>
          </w:p>
        </w:tc>
        <w:tc>
          <w:tcPr>
            <w:tcW w:w="2090" w:type="dxa"/>
            <w:shd w:val="clear" w:color="auto" w:fill="auto"/>
          </w:tcPr>
          <w:p w:rsidR="0020311B" w:rsidRPr="00DB7CA1" w:rsidRDefault="00AE1E05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2116" w:rsidRPr="00DB7CA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20311B" w:rsidRPr="00DB7CA1" w:rsidTr="00583855">
        <w:tc>
          <w:tcPr>
            <w:tcW w:w="567" w:type="dxa"/>
            <w:shd w:val="clear" w:color="auto" w:fill="auto"/>
          </w:tcPr>
          <w:p w:rsidR="0020311B" w:rsidRPr="00DB7CA1" w:rsidRDefault="00AD542F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20311B" w:rsidRPr="00DB7CA1" w:rsidRDefault="0020311B" w:rsidP="002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Местные телефонные соединения на номера сотовых операторов</w:t>
            </w:r>
          </w:p>
        </w:tc>
        <w:tc>
          <w:tcPr>
            <w:tcW w:w="2693" w:type="dxa"/>
            <w:shd w:val="clear" w:color="auto" w:fill="auto"/>
          </w:tcPr>
          <w:p w:rsidR="00AE1E05" w:rsidRPr="00DB7CA1" w:rsidRDefault="00BC2116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 xml:space="preserve">100 мин. в месяц </w:t>
            </w:r>
          </w:p>
          <w:p w:rsidR="0020311B" w:rsidRPr="00DB7CA1" w:rsidRDefault="00BC2116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на номер</w:t>
            </w:r>
          </w:p>
        </w:tc>
        <w:tc>
          <w:tcPr>
            <w:tcW w:w="2090" w:type="dxa"/>
            <w:shd w:val="clear" w:color="auto" w:fill="auto"/>
          </w:tcPr>
          <w:p w:rsidR="0020311B" w:rsidRPr="00DB7CA1" w:rsidRDefault="00AE1E05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311B" w:rsidRPr="00DB7CA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20311B" w:rsidRPr="00DB7CA1" w:rsidTr="00583855">
        <w:tc>
          <w:tcPr>
            <w:tcW w:w="567" w:type="dxa"/>
            <w:shd w:val="clear" w:color="auto" w:fill="auto"/>
          </w:tcPr>
          <w:p w:rsidR="0020311B" w:rsidRPr="00DB7CA1" w:rsidRDefault="00AD542F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20311B" w:rsidRPr="00DB7CA1" w:rsidRDefault="0020311B" w:rsidP="002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Услуги междугородней телефонной связи</w:t>
            </w:r>
          </w:p>
        </w:tc>
        <w:tc>
          <w:tcPr>
            <w:tcW w:w="2693" w:type="dxa"/>
            <w:shd w:val="clear" w:color="auto" w:fill="auto"/>
          </w:tcPr>
          <w:p w:rsidR="00AE1E05" w:rsidRPr="00DB7CA1" w:rsidRDefault="00BC2116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 xml:space="preserve">100 мин. в месяц </w:t>
            </w:r>
          </w:p>
          <w:p w:rsidR="0020311B" w:rsidRPr="00DB7CA1" w:rsidRDefault="00BC2116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на номер</w:t>
            </w:r>
          </w:p>
        </w:tc>
        <w:tc>
          <w:tcPr>
            <w:tcW w:w="2090" w:type="dxa"/>
            <w:shd w:val="clear" w:color="auto" w:fill="auto"/>
          </w:tcPr>
          <w:p w:rsidR="00BC2116" w:rsidRPr="00DB7CA1" w:rsidRDefault="00BC2116" w:rsidP="00713F1C">
            <w:pPr>
              <w:pStyle w:val="ConsPlusNormal"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A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20311B" w:rsidRPr="00DB7CA1" w:rsidRDefault="0020311B" w:rsidP="0071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369" w:rsidRPr="00E530CD" w:rsidRDefault="00BC2116" w:rsidP="00583855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30CD">
        <w:rPr>
          <w:rFonts w:ascii="Times New Roman" w:hAnsi="Times New Roman" w:cs="Times New Roman"/>
          <w:sz w:val="28"/>
          <w:szCs w:val="28"/>
        </w:rPr>
        <w:t xml:space="preserve">&lt;*&gt; При определении нормативных затрат учитывается количество абонентских номеров по состоянию на 31 декабря </w:t>
      </w:r>
      <w:r w:rsidR="004D4367">
        <w:rPr>
          <w:rFonts w:ascii="Times New Roman" w:hAnsi="Times New Roman" w:cs="Times New Roman"/>
          <w:sz w:val="28"/>
          <w:szCs w:val="28"/>
        </w:rPr>
        <w:t xml:space="preserve">предыдущего </w:t>
      </w:r>
      <w:r w:rsidRPr="00E530CD">
        <w:rPr>
          <w:rFonts w:ascii="Times New Roman" w:hAnsi="Times New Roman" w:cs="Times New Roman"/>
          <w:sz w:val="28"/>
          <w:szCs w:val="28"/>
        </w:rPr>
        <w:t>отчетного года.</w:t>
      </w:r>
    </w:p>
    <w:p w:rsidR="00BA44E2" w:rsidRPr="005F3213" w:rsidRDefault="00D7415A" w:rsidP="003B4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D">
        <w:rPr>
          <w:rFonts w:ascii="Times New Roman" w:hAnsi="Times New Roman" w:cs="Times New Roman"/>
          <w:b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BA44E2" w:rsidRPr="005F3213">
        <w:rPr>
          <w:rFonts w:ascii="Times New Roman" w:hAnsi="Times New Roman" w:cs="Times New Roman"/>
          <w:sz w:val="28"/>
          <w:szCs w:val="28"/>
        </w:rPr>
        <w:t>атраты на оплату услуг подвижной связи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52650" cy="495300"/>
            <wp:effectExtent l="0" t="0" r="0" b="0"/>
            <wp:docPr id="3" name="Рисунок 3" descr="base_23738_66283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38_66283_9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49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840" w:rsidRDefault="00736840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 государственных органов, определяемыми исходя из </w:t>
      </w:r>
      <w:hyperlink r:id="rId12" w:history="1">
        <w:r w:rsidR="00D55F69" w:rsidRPr="006E5766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FD5E15" w:rsidRPr="006E5766">
          <w:rPr>
            <w:rFonts w:ascii="Times New Roman" w:hAnsi="Times New Roman" w:cs="Times New Roman"/>
            <w:color w:val="000000"/>
            <w:sz w:val="28"/>
            <w:szCs w:val="28"/>
          </w:rPr>
          <w:t>остановления</w:t>
        </w:r>
      </w:hyperlink>
      <w:r w:rsidRPr="005F3213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24.11.2011 </w:t>
      </w:r>
      <w:r w:rsidR="00EC3E5F">
        <w:rPr>
          <w:rFonts w:ascii="Times New Roman" w:hAnsi="Times New Roman" w:cs="Times New Roman"/>
          <w:sz w:val="28"/>
          <w:szCs w:val="28"/>
        </w:rPr>
        <w:t>№</w:t>
      </w:r>
      <w:r w:rsidRPr="005F3213">
        <w:rPr>
          <w:rFonts w:ascii="Times New Roman" w:hAnsi="Times New Roman" w:cs="Times New Roman"/>
          <w:sz w:val="28"/>
          <w:szCs w:val="28"/>
        </w:rPr>
        <w:t xml:space="preserve">158 </w:t>
      </w:r>
      <w:r w:rsidR="00EC3E5F">
        <w:rPr>
          <w:rFonts w:ascii="Times New Roman" w:hAnsi="Times New Roman" w:cs="Times New Roman"/>
          <w:sz w:val="28"/>
          <w:szCs w:val="28"/>
        </w:rPr>
        <w:t>«</w:t>
      </w:r>
      <w:r w:rsidRPr="005F3213">
        <w:rPr>
          <w:rFonts w:ascii="Times New Roman" w:hAnsi="Times New Roman" w:cs="Times New Roman"/>
          <w:sz w:val="28"/>
          <w:szCs w:val="28"/>
        </w:rPr>
        <w:t>Об оптимизации расходования средств областного бюджета, направленных на содержание органов исполните</w:t>
      </w:r>
      <w:r w:rsidR="00D7415A">
        <w:rPr>
          <w:rFonts w:ascii="Times New Roman" w:hAnsi="Times New Roman" w:cs="Times New Roman"/>
          <w:sz w:val="28"/>
          <w:szCs w:val="28"/>
        </w:rPr>
        <w:t>льной власти Рост</w:t>
      </w:r>
      <w:r w:rsidR="00BE4C6A">
        <w:rPr>
          <w:rFonts w:ascii="Times New Roman" w:hAnsi="Times New Roman" w:cs="Times New Roman"/>
          <w:sz w:val="28"/>
          <w:szCs w:val="28"/>
        </w:rPr>
        <w:t>овской области</w:t>
      </w:r>
      <w:r w:rsidR="00EC3E5F">
        <w:rPr>
          <w:rFonts w:ascii="Times New Roman" w:hAnsi="Times New Roman" w:cs="Times New Roman"/>
          <w:sz w:val="28"/>
          <w:szCs w:val="28"/>
        </w:rPr>
        <w:t>»</w:t>
      </w:r>
      <w:r w:rsidRPr="005F3213">
        <w:rPr>
          <w:rFonts w:ascii="Times New Roman" w:hAnsi="Times New Roman" w:cs="Times New Roman"/>
          <w:sz w:val="28"/>
          <w:szCs w:val="28"/>
        </w:rPr>
        <w:t>;</w:t>
      </w:r>
    </w:p>
    <w:p w:rsidR="00BA44E2" w:rsidRPr="005F3213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</w:t>
      </w:r>
      <w:r w:rsidRPr="005F3213">
        <w:rPr>
          <w:rFonts w:ascii="Times New Roman" w:hAnsi="Times New Roman" w:cs="Times New Roman"/>
          <w:sz w:val="28"/>
          <w:szCs w:val="28"/>
        </w:rPr>
        <w:lastRenderedPageBreak/>
        <w:t xml:space="preserve">абонентской станции i-й должности в соответствии с </w:t>
      </w:r>
      <w:r w:rsidR="0099062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F6B68">
        <w:rPr>
          <w:rFonts w:ascii="Times New Roman" w:hAnsi="Times New Roman" w:cs="Times New Roman"/>
          <w:sz w:val="28"/>
          <w:szCs w:val="28"/>
        </w:rPr>
        <w:t xml:space="preserve">ТФОМС Ростовской области «О лимитах расходов на сотовую связь», действующим в текущем финансовом году, и не превышающая </w:t>
      </w:r>
      <w:r w:rsidRPr="005F3213">
        <w:rPr>
          <w:rFonts w:ascii="Times New Roman" w:hAnsi="Times New Roman" w:cs="Times New Roman"/>
          <w:sz w:val="28"/>
          <w:szCs w:val="28"/>
        </w:rPr>
        <w:t>норматив</w:t>
      </w:r>
      <w:r w:rsidR="006F6B68">
        <w:rPr>
          <w:rFonts w:ascii="Times New Roman" w:hAnsi="Times New Roman" w:cs="Times New Roman"/>
          <w:sz w:val="28"/>
          <w:szCs w:val="28"/>
        </w:rPr>
        <w:t>ы</w:t>
      </w:r>
      <w:r w:rsidRPr="005F3213">
        <w:rPr>
          <w:rFonts w:ascii="Times New Roman" w:hAnsi="Times New Roman" w:cs="Times New Roman"/>
          <w:sz w:val="28"/>
          <w:szCs w:val="28"/>
        </w:rPr>
        <w:t xml:space="preserve"> государственных органов, определяемы</w:t>
      </w:r>
      <w:r w:rsidR="006F6B68">
        <w:rPr>
          <w:rFonts w:ascii="Times New Roman" w:hAnsi="Times New Roman" w:cs="Times New Roman"/>
          <w:sz w:val="28"/>
          <w:szCs w:val="28"/>
        </w:rPr>
        <w:t>е</w:t>
      </w:r>
      <w:r w:rsidRPr="005F3213">
        <w:rPr>
          <w:rFonts w:ascii="Times New Roman" w:hAnsi="Times New Roman" w:cs="Times New Roman"/>
          <w:sz w:val="28"/>
          <w:szCs w:val="28"/>
        </w:rPr>
        <w:t xml:space="preserve"> исходя из </w:t>
      </w:r>
      <w:hyperlink r:id="rId13" w:history="1">
        <w:r w:rsidRPr="006E5766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постановления</w:t>
        </w:r>
      </w:hyperlink>
      <w:r w:rsidRPr="005F3213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24.11.2011 </w:t>
      </w:r>
      <w:r w:rsidR="00D86E59">
        <w:rPr>
          <w:rFonts w:ascii="Times New Roman" w:hAnsi="Times New Roman" w:cs="Times New Roman"/>
          <w:sz w:val="28"/>
          <w:szCs w:val="28"/>
        </w:rPr>
        <w:t>№</w:t>
      </w:r>
      <w:r w:rsidRPr="005F3213">
        <w:rPr>
          <w:rFonts w:ascii="Times New Roman" w:hAnsi="Times New Roman" w:cs="Times New Roman"/>
          <w:sz w:val="28"/>
          <w:szCs w:val="28"/>
        </w:rPr>
        <w:t>158;</w:t>
      </w:r>
      <w:proofErr w:type="gramEnd"/>
    </w:p>
    <w:p w:rsidR="00BA44E2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N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EC3E5F" w:rsidRDefault="00237ED7" w:rsidP="00E11CE7">
      <w:pPr>
        <w:pStyle w:val="ConsPlusNormal"/>
        <w:spacing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 в течени</w:t>
      </w:r>
      <w:r w:rsidR="00673369">
        <w:rPr>
          <w:rFonts w:ascii="Times New Roman" w:hAnsi="Times New Roman" w:cs="Times New Roman"/>
          <w:sz w:val="28"/>
          <w:szCs w:val="28"/>
        </w:rPr>
        <w:t>е</w:t>
      </w:r>
      <w:r w:rsidR="00EC3E5F">
        <w:rPr>
          <w:rFonts w:ascii="Times New Roman" w:hAnsi="Times New Roman" w:cs="Times New Roman"/>
          <w:sz w:val="28"/>
          <w:szCs w:val="28"/>
        </w:rPr>
        <w:t xml:space="preserve"> 12 месяцев</w:t>
      </w:r>
    </w:p>
    <w:tbl>
      <w:tblPr>
        <w:tblW w:w="10091" w:type="dxa"/>
        <w:tblInd w:w="250" w:type="dxa"/>
        <w:tblLook w:val="04A0" w:firstRow="1" w:lastRow="0" w:firstColumn="1" w:lastColumn="0" w:noHBand="0" w:noVBand="1"/>
      </w:tblPr>
      <w:tblGrid>
        <w:gridCol w:w="594"/>
        <w:gridCol w:w="4820"/>
        <w:gridCol w:w="2358"/>
        <w:gridCol w:w="2319"/>
      </w:tblGrid>
      <w:tr w:rsidR="00237ED7" w:rsidRPr="00DB7CA1" w:rsidTr="00132A70">
        <w:trPr>
          <w:trHeight w:val="12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D7" w:rsidRPr="00DB7CA1" w:rsidRDefault="00237ED7" w:rsidP="00EC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№            </w:t>
            </w:r>
            <w:proofErr w:type="gramStart"/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ED7" w:rsidRPr="00DB7CA1" w:rsidRDefault="00237ED7" w:rsidP="00EC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D7" w:rsidRPr="00DB7CA1" w:rsidRDefault="00237ED7" w:rsidP="00EC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 абонентских номеров подвижной связи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7" w:rsidRPr="00DB7CA1" w:rsidRDefault="00237ED7" w:rsidP="00EC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Ежемесячная цена услуги подвижной связи,</w:t>
            </w:r>
          </w:p>
          <w:p w:rsidR="00237ED7" w:rsidRPr="00DB7CA1" w:rsidRDefault="00237ED7" w:rsidP="00EC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(не более) руб.</w:t>
            </w:r>
          </w:p>
        </w:tc>
      </w:tr>
      <w:tr w:rsidR="00237ED7" w:rsidRPr="00DB7CA1" w:rsidTr="00525EBB">
        <w:trPr>
          <w:trHeight w:val="45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ED7" w:rsidRPr="00DB7CA1" w:rsidRDefault="00237ED7" w:rsidP="00EC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85" w:rsidRPr="00DB7CA1" w:rsidRDefault="00237ED7" w:rsidP="00895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Директор ТФОМС Ростовской области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ED7" w:rsidRPr="00DB7CA1" w:rsidRDefault="00895185" w:rsidP="00EC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ED7" w:rsidRPr="00DB7CA1" w:rsidRDefault="00F669C7" w:rsidP="00EC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237ED7"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  <w:r w:rsidR="00DC1C9A"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  <w:r w:rsidR="00237ED7"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000</w:t>
            </w:r>
            <w:r w:rsidR="00DC1C9A"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,00</w:t>
            </w:r>
          </w:p>
        </w:tc>
      </w:tr>
      <w:tr w:rsidR="00895185" w:rsidRPr="00DB7CA1" w:rsidTr="00525EBB">
        <w:trPr>
          <w:trHeight w:val="45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185" w:rsidRPr="00DB7CA1" w:rsidRDefault="00895185" w:rsidP="00EC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85" w:rsidRPr="00DB7CA1" w:rsidRDefault="00895185" w:rsidP="00EC3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Заместитель директора ТФОМС Ростовской области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185" w:rsidRPr="00DB7CA1" w:rsidRDefault="00895185" w:rsidP="00EC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185" w:rsidRPr="00DB7CA1" w:rsidRDefault="00843174" w:rsidP="0084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DC1C9A"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895185"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800</w:t>
            </w:r>
            <w:r w:rsidR="00DC1C9A"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,00</w:t>
            </w:r>
          </w:p>
        </w:tc>
      </w:tr>
      <w:tr w:rsidR="00237ED7" w:rsidRPr="00DB7CA1" w:rsidTr="00525EBB">
        <w:trPr>
          <w:trHeight w:val="45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ED7" w:rsidRPr="00DB7CA1" w:rsidRDefault="00895185" w:rsidP="00EC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D7" w:rsidRPr="00DB7CA1" w:rsidRDefault="00237ED7" w:rsidP="00EC3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Начальник управления ТФОМС Ростовской области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ED7" w:rsidRPr="00DB7CA1" w:rsidRDefault="00237ED7" w:rsidP="00EC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ED7" w:rsidRPr="00DB7CA1" w:rsidRDefault="00DC1C9A" w:rsidP="00EC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84317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895185"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  <w:r w:rsidR="00237ED7"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00</w:t>
            </w:r>
            <w:r w:rsidRPr="00DB7C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,00</w:t>
            </w:r>
          </w:p>
        </w:tc>
      </w:tr>
      <w:tr w:rsidR="007F4071" w:rsidRPr="00DB7CA1" w:rsidTr="00525EBB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071" w:rsidRPr="00132A70" w:rsidRDefault="007F4071" w:rsidP="00EC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32A7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71" w:rsidRPr="00132A70" w:rsidRDefault="007F4071" w:rsidP="00EC3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32A7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Охрана Базы отдыха №2 «Уют»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071" w:rsidRPr="00132A70" w:rsidRDefault="007F4071" w:rsidP="00EC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32A7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071" w:rsidRPr="00132A70" w:rsidRDefault="00843174" w:rsidP="00EC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</w:t>
            </w:r>
            <w:r w:rsidR="00132A7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300,00</w:t>
            </w:r>
          </w:p>
        </w:tc>
      </w:tr>
    </w:tbl>
    <w:p w:rsidR="00BA44E2" w:rsidRPr="005F3213" w:rsidRDefault="00D7415A" w:rsidP="00DB7CA1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D">
        <w:rPr>
          <w:rFonts w:ascii="Times New Roman" w:hAnsi="Times New Roman" w:cs="Times New Roman"/>
          <w:b/>
          <w:sz w:val="28"/>
          <w:szCs w:val="28"/>
        </w:rPr>
        <w:t>2.1.</w:t>
      </w:r>
      <w:r w:rsidR="00736840" w:rsidRPr="00E530CD">
        <w:rPr>
          <w:rFonts w:ascii="Times New Roman" w:hAnsi="Times New Roman" w:cs="Times New Roman"/>
          <w:b/>
          <w:sz w:val="28"/>
          <w:szCs w:val="28"/>
        </w:rPr>
        <w:t>4.</w:t>
      </w:r>
      <w:r w:rsidR="00736840">
        <w:rPr>
          <w:rFonts w:ascii="Times New Roman" w:hAnsi="Times New Roman" w:cs="Times New Roman"/>
          <w:sz w:val="28"/>
          <w:szCs w:val="28"/>
        </w:rPr>
        <w:t xml:space="preserve"> З</w:t>
      </w:r>
      <w:r w:rsidR="00BA44E2" w:rsidRPr="005F3213">
        <w:rPr>
          <w:rFonts w:ascii="Times New Roman" w:hAnsi="Times New Roman" w:cs="Times New Roman"/>
          <w:sz w:val="28"/>
          <w:szCs w:val="28"/>
        </w:rPr>
        <w:t>атраты на передачу данных с использованием информаци</w:t>
      </w:r>
      <w:r w:rsidR="00F50C1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BA44E2" w:rsidRPr="005F3213">
        <w:rPr>
          <w:rFonts w:ascii="Times New Roman" w:hAnsi="Times New Roman" w:cs="Times New Roman"/>
          <w:sz w:val="28"/>
          <w:szCs w:val="28"/>
        </w:rPr>
        <w:t>Интернет</w:t>
      </w:r>
      <w:r w:rsidR="00F50C1F">
        <w:rPr>
          <w:rFonts w:ascii="Times New Roman" w:hAnsi="Times New Roman" w:cs="Times New Roman"/>
          <w:sz w:val="28"/>
          <w:szCs w:val="28"/>
        </w:rPr>
        <w:t>» (далее - сеть «</w:t>
      </w:r>
      <w:r w:rsidR="00BA44E2" w:rsidRPr="005F3213">
        <w:rPr>
          <w:rFonts w:ascii="Times New Roman" w:hAnsi="Times New Roman" w:cs="Times New Roman"/>
          <w:sz w:val="28"/>
          <w:szCs w:val="28"/>
        </w:rPr>
        <w:t>Интернет</w:t>
      </w:r>
      <w:r w:rsidR="00F50C1F">
        <w:rPr>
          <w:rFonts w:ascii="Times New Roman" w:hAnsi="Times New Roman" w:cs="Times New Roman"/>
          <w:sz w:val="28"/>
          <w:szCs w:val="28"/>
        </w:rPr>
        <w:t>»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) и услуги 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 xml:space="preserve"> для планшетных компьютеров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6157F0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82165" cy="484505"/>
            <wp:effectExtent l="0" t="0" r="0" b="0"/>
            <wp:docPr id="4" name="Рисунок 4" descr="base_23738_66283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738_66283_9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840" w:rsidRDefault="00736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нормативами государственных органов, определяемыми исходя из </w:t>
      </w:r>
      <w:hyperlink r:id="rId15" w:history="1">
        <w:r w:rsidRPr="00BB0DC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B0DC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5F3213">
        <w:rPr>
          <w:rFonts w:ascii="Times New Roman" w:hAnsi="Times New Roman" w:cs="Times New Roman"/>
          <w:sz w:val="28"/>
          <w:szCs w:val="28"/>
        </w:rPr>
        <w:t xml:space="preserve">Ростовской области от 24.11.2011 </w:t>
      </w:r>
      <w:r w:rsidR="003F6CA6">
        <w:rPr>
          <w:rFonts w:ascii="Times New Roman" w:hAnsi="Times New Roman" w:cs="Times New Roman"/>
          <w:sz w:val="28"/>
          <w:szCs w:val="28"/>
        </w:rPr>
        <w:t>№</w:t>
      </w:r>
      <w:r w:rsidRPr="005F3213">
        <w:rPr>
          <w:rFonts w:ascii="Times New Roman" w:hAnsi="Times New Roman" w:cs="Times New Roman"/>
          <w:sz w:val="28"/>
          <w:szCs w:val="28"/>
        </w:rPr>
        <w:t>158;</w:t>
      </w:r>
    </w:p>
    <w:p w:rsidR="00BA44E2" w:rsidRPr="005F3213" w:rsidRDefault="00BA4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одну SIM-карту по i-й должности;</w:t>
      </w:r>
    </w:p>
    <w:p w:rsidR="00BA44E2" w:rsidRDefault="00BA4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N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1223B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673369" w:rsidRDefault="00F669C7" w:rsidP="00733130">
      <w:pPr>
        <w:pStyle w:val="ConsPlusNormal"/>
        <w:spacing w:after="24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</w:t>
      </w:r>
      <w:r w:rsidR="00673369">
        <w:rPr>
          <w:rFonts w:ascii="Times New Roman" w:hAnsi="Times New Roman" w:cs="Times New Roman"/>
          <w:sz w:val="28"/>
          <w:szCs w:val="28"/>
        </w:rPr>
        <w:t>ение услуг в течение 12 месяцев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5642"/>
        <w:gridCol w:w="1587"/>
        <w:gridCol w:w="2268"/>
      </w:tblGrid>
      <w:tr w:rsidR="00F669C7" w:rsidRPr="00F669C7" w:rsidTr="003B431F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7" w:rsidRPr="00F669C7" w:rsidRDefault="00D86E59" w:rsidP="00D8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F669C7" w:rsidRPr="00F6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669C7" w:rsidRPr="00F6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F669C7" w:rsidRPr="00F6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9C7" w:rsidRPr="00F669C7" w:rsidRDefault="00F669C7" w:rsidP="003B4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7" w:rsidRPr="00F669C7" w:rsidRDefault="00F669C7" w:rsidP="00F6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 </w:t>
            </w:r>
            <w:proofErr w:type="spellStart"/>
            <w:r w:rsidRPr="00F6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sim</w:t>
            </w:r>
            <w:proofErr w:type="spellEnd"/>
            <w:r w:rsidRPr="00F6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-карт планшетных компьютеров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59" w:rsidRDefault="00F669C7" w:rsidP="00F6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цена </w:t>
            </w:r>
          </w:p>
          <w:p w:rsidR="00F669C7" w:rsidRDefault="00F669C7" w:rsidP="00F6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F669C7" w:rsidRPr="00F669C7" w:rsidRDefault="00F669C7" w:rsidP="00F6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F6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sim</w:t>
            </w:r>
            <w:proofErr w:type="spellEnd"/>
            <w:r w:rsidRPr="00F6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-карту</w:t>
            </w:r>
          </w:p>
        </w:tc>
      </w:tr>
      <w:tr w:rsidR="00F669C7" w:rsidRPr="00F669C7" w:rsidTr="003B431F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07" w:rsidRDefault="00934907" w:rsidP="00F6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69C7" w:rsidRPr="00F669C7" w:rsidRDefault="00F669C7" w:rsidP="00F6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7" w:rsidRPr="00F669C7" w:rsidRDefault="00F669C7" w:rsidP="00F66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ТФОМС Ростовской области, заместитель директора ТФОМС Ростовской области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9C7" w:rsidRPr="00583855" w:rsidRDefault="00F669C7" w:rsidP="00F6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7" w:rsidRPr="00583855" w:rsidRDefault="00F669C7" w:rsidP="00F6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</w:t>
            </w:r>
            <w:r w:rsidR="009909AA"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руб.</w:t>
            </w:r>
          </w:p>
        </w:tc>
      </w:tr>
      <w:tr w:rsidR="00F669C7" w:rsidRPr="00F669C7" w:rsidTr="003B431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07" w:rsidRDefault="00934907" w:rsidP="00F6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69C7" w:rsidRPr="00F669C7" w:rsidRDefault="00F669C7" w:rsidP="00F6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7" w:rsidRPr="00712C91" w:rsidRDefault="00F669C7" w:rsidP="003B43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1B5EC9" w:rsidRPr="00712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12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</w:t>
            </w:r>
            <w:r w:rsidR="003B431F" w:rsidRPr="00712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12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ТФОМС Ростовской области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9C7" w:rsidRPr="00583855" w:rsidRDefault="001B5EC9" w:rsidP="001B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7" w:rsidRPr="00583855" w:rsidRDefault="00F669C7" w:rsidP="00F6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</w:t>
            </w:r>
            <w:r w:rsidR="009909AA"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руб.</w:t>
            </w:r>
          </w:p>
        </w:tc>
      </w:tr>
    </w:tbl>
    <w:p w:rsidR="00BA44E2" w:rsidRPr="005F3213" w:rsidRDefault="007B26E0" w:rsidP="00E7517E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D"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A44E2" w:rsidRPr="00E530CD">
        <w:rPr>
          <w:rFonts w:ascii="Times New Roman" w:hAnsi="Times New Roman" w:cs="Times New Roman"/>
          <w:b/>
          <w:sz w:val="28"/>
          <w:szCs w:val="28"/>
        </w:rPr>
        <w:t>5.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атраты на сеть Интернет и услуги 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09750" cy="485775"/>
            <wp:effectExtent l="0" t="0" r="0" b="9525"/>
            <wp:docPr id="5" name="Рисунок 5" descr="base_23738_66283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38_66283_92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075" cy="48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840" w:rsidRDefault="00736840" w:rsidP="000A1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и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9A580E" w:rsidRDefault="00BA44E2" w:rsidP="00EC3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и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Интернет с i-й пропускной способностью</w:t>
      </w:r>
      <w:r w:rsidR="00EF7F67">
        <w:rPr>
          <w:rFonts w:ascii="Times New Roman" w:hAnsi="Times New Roman" w:cs="Times New Roman"/>
          <w:sz w:val="28"/>
          <w:szCs w:val="28"/>
        </w:rPr>
        <w:t xml:space="preserve"> определяется согласно коммерческим предложениям не менее трех </w:t>
      </w:r>
      <w:proofErr w:type="spellStart"/>
      <w:r w:rsidR="00EF7F67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;</w:t>
      </w:r>
      <w:r w:rsidR="009A580E" w:rsidRPr="009A5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E2" w:rsidRDefault="00BA44E2" w:rsidP="0095556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N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и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 w:rsidRPr="005F3213">
        <w:rPr>
          <w:rFonts w:ascii="Times New Roman" w:hAnsi="Times New Roman" w:cs="Times New Roman"/>
          <w:sz w:val="28"/>
          <w:szCs w:val="28"/>
        </w:rPr>
        <w:t>месяцев аренды канала передачи данных сети</w:t>
      </w:r>
      <w:proofErr w:type="gramEnd"/>
      <w:r w:rsidRPr="005F3213">
        <w:rPr>
          <w:rFonts w:ascii="Times New Roman" w:hAnsi="Times New Roman" w:cs="Times New Roman"/>
          <w:sz w:val="28"/>
          <w:szCs w:val="28"/>
        </w:rPr>
        <w:t xml:space="preserve"> Интернет с i-й пропускной способностью.</w:t>
      </w:r>
    </w:p>
    <w:p w:rsidR="009E76BA" w:rsidRDefault="00306A72" w:rsidP="00955567">
      <w:pPr>
        <w:pStyle w:val="ConsPlusNormal"/>
        <w:spacing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 в течени</w:t>
      </w:r>
      <w:r w:rsidR="00673369">
        <w:rPr>
          <w:rFonts w:ascii="Times New Roman" w:hAnsi="Times New Roman" w:cs="Times New Roman"/>
          <w:sz w:val="28"/>
          <w:szCs w:val="28"/>
        </w:rPr>
        <w:t>е 12 месяцев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3260"/>
      </w:tblGrid>
      <w:tr w:rsidR="00665F48" w:rsidRPr="009E76BA" w:rsidTr="00955567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48" w:rsidRPr="009E76BA" w:rsidRDefault="00665F48" w:rsidP="009E7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E7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7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48" w:rsidRPr="009E76BA" w:rsidRDefault="00665F48" w:rsidP="006F4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канала передачи данных сети «</w:t>
            </w:r>
            <w:r w:rsidRPr="009E7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48" w:rsidRPr="009E76BA" w:rsidRDefault="00665F48" w:rsidP="006F4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 каналов передачи данных сети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E7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65F48" w:rsidRPr="00B01E80" w:rsidTr="00132A7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F48" w:rsidRPr="00583855" w:rsidRDefault="00665F48" w:rsidP="009E7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48" w:rsidRPr="00583855" w:rsidRDefault="00665F48" w:rsidP="009E76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Мбит/</w:t>
            </w:r>
            <w:proofErr w:type="gramStart"/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48" w:rsidRPr="00583855" w:rsidRDefault="00665F48" w:rsidP="002A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65F48" w:rsidRPr="009E76BA" w:rsidTr="00132A7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F48" w:rsidRPr="00583855" w:rsidRDefault="00665F48" w:rsidP="0079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48" w:rsidRPr="00583855" w:rsidRDefault="00665F48" w:rsidP="00795C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Цифровой канал связи с шириной 100 Мбит/</w:t>
            </w:r>
            <w:proofErr w:type="gramStart"/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ТФОМС РО и его ТФ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48" w:rsidRPr="00583855" w:rsidRDefault="00665F48" w:rsidP="0079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65F48" w:rsidRPr="009E76BA" w:rsidTr="00132A7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48" w:rsidRPr="00583855" w:rsidRDefault="00665F48" w:rsidP="001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48" w:rsidRPr="00583855" w:rsidRDefault="00665F48" w:rsidP="009E76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Мбит/</w:t>
            </w:r>
            <w:proofErr w:type="gramStart"/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38B" w:rsidRPr="0087438B" w:rsidRDefault="00132A70" w:rsidP="0059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</w:t>
            </w:r>
          </w:p>
          <w:p w:rsidR="00665F48" w:rsidRPr="0087438B" w:rsidRDefault="0087438B" w:rsidP="001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количества территориальных филиалов и их секторов</w:t>
            </w:r>
            <w:r w:rsidR="00132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соответствии с действующей структурой)</w:t>
            </w:r>
          </w:p>
        </w:tc>
      </w:tr>
      <w:tr w:rsidR="00665F48" w:rsidRPr="009E76BA" w:rsidTr="00132A7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F48" w:rsidRPr="00583855" w:rsidRDefault="00665F48" w:rsidP="00990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48" w:rsidRPr="00583855" w:rsidRDefault="00665F48" w:rsidP="009E76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Статические </w:t>
            </w:r>
            <w:r w:rsidRPr="005838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IP</w:t>
            </w: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адреса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48" w:rsidRPr="00583855" w:rsidRDefault="00665F48" w:rsidP="009E7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962205" w:rsidRDefault="00962205" w:rsidP="00DF5EB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0CD">
        <w:rPr>
          <w:rFonts w:ascii="Times New Roman" w:hAnsi="Times New Roman"/>
          <w:b/>
          <w:sz w:val="28"/>
          <w:szCs w:val="28"/>
          <w:lang w:eastAsia="ru-RU"/>
        </w:rPr>
        <w:t>2.1.6.</w:t>
      </w:r>
      <w:r>
        <w:rPr>
          <w:rFonts w:ascii="Times New Roman" w:hAnsi="Times New Roman"/>
          <w:sz w:val="28"/>
          <w:szCs w:val="28"/>
          <w:lang w:eastAsia="ru-RU"/>
        </w:rPr>
        <w:t xml:space="preserve"> Затраты на электросвязь, относящуюся к связи специального назначения, используемой на региональном уровне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рпс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), определяются по формуле:</w:t>
      </w:r>
    </w:p>
    <w:p w:rsidR="00962205" w:rsidRDefault="00B22ED9" w:rsidP="003B431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917065" cy="2755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E80" w:rsidRDefault="00962205" w:rsidP="00962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</w:t>
      </w:r>
      <w:r w:rsidR="00B01E80">
        <w:rPr>
          <w:rFonts w:ascii="Times New Roman" w:hAnsi="Times New Roman"/>
          <w:sz w:val="28"/>
          <w:szCs w:val="28"/>
          <w:lang w:eastAsia="ru-RU"/>
        </w:rPr>
        <w:t>:</w:t>
      </w:r>
    </w:p>
    <w:p w:rsidR="00962205" w:rsidRDefault="00962205" w:rsidP="00962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Q</w:t>
      </w:r>
      <w:proofErr w:type="gramEnd"/>
      <w:r>
        <w:rPr>
          <w:rFonts w:ascii="Times New Roman" w:hAnsi="Times New Roman"/>
          <w:sz w:val="28"/>
          <w:szCs w:val="28"/>
          <w:vertAlign w:val="subscript"/>
          <w:lang w:eastAsia="ru-RU"/>
        </w:rPr>
        <w:t>рпс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</w:t>
      </w:r>
      <w:r w:rsidR="008F666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8F6661" w:rsidRPr="008F6661">
        <w:rPr>
          <w:rFonts w:ascii="Times New Roman" w:hAnsi="Times New Roman"/>
          <w:b/>
          <w:sz w:val="28"/>
          <w:szCs w:val="28"/>
          <w:lang w:eastAsia="ru-RU"/>
        </w:rPr>
        <w:t>1 шт.</w:t>
      </w:r>
      <w:r w:rsidRPr="008F6661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962205" w:rsidRDefault="00962205" w:rsidP="00962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P</w:t>
      </w:r>
      <w:proofErr w:type="gramEnd"/>
      <w:r>
        <w:rPr>
          <w:rFonts w:ascii="Times New Roman" w:hAnsi="Times New Roman"/>
          <w:sz w:val="28"/>
          <w:szCs w:val="28"/>
          <w:vertAlign w:val="subscript"/>
          <w:lang w:eastAsia="ru-RU"/>
        </w:rPr>
        <w:t>рпс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</w:t>
      </w:r>
      <w:r w:rsidR="008F6661" w:rsidRPr="008F66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6661" w:rsidRPr="008F6661">
        <w:rPr>
          <w:rFonts w:ascii="Times New Roman" w:hAnsi="Times New Roman"/>
          <w:b/>
          <w:sz w:val="28"/>
          <w:szCs w:val="28"/>
          <w:lang w:eastAsia="ru-RU"/>
        </w:rPr>
        <w:t>устанавливается Управлением специальной связи и информации Федеральной службы охраны Российской Федерации в Южном федеральном округе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62205" w:rsidRDefault="00962205" w:rsidP="000A1792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N</w:t>
      </w:r>
      <w:proofErr w:type="gramEnd"/>
      <w:r>
        <w:rPr>
          <w:rFonts w:ascii="Times New Roman" w:hAnsi="Times New Roman"/>
          <w:sz w:val="28"/>
          <w:szCs w:val="28"/>
          <w:vertAlign w:val="subscript"/>
          <w:lang w:eastAsia="ru-RU"/>
        </w:rPr>
        <w:t>рпс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количество месяцев предоставления услуги</w:t>
      </w:r>
      <w:r w:rsidR="008F666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8F6661" w:rsidRPr="008F6661">
        <w:rPr>
          <w:rFonts w:ascii="Times New Roman" w:hAnsi="Times New Roman"/>
          <w:b/>
          <w:sz w:val="28"/>
          <w:szCs w:val="28"/>
        </w:rPr>
        <w:t>12 месяцев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A44E2" w:rsidRPr="005F3213" w:rsidRDefault="007B26E0" w:rsidP="00DF5EB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0CD">
        <w:rPr>
          <w:rFonts w:ascii="Times New Roman" w:hAnsi="Times New Roman"/>
          <w:b/>
          <w:sz w:val="28"/>
          <w:szCs w:val="28"/>
        </w:rPr>
        <w:t>2.1.</w:t>
      </w:r>
      <w:r w:rsidR="00962205" w:rsidRPr="00E530CD">
        <w:rPr>
          <w:rFonts w:ascii="Times New Roman" w:hAnsi="Times New Roman"/>
          <w:b/>
          <w:sz w:val="28"/>
          <w:szCs w:val="28"/>
        </w:rPr>
        <w:t>7</w:t>
      </w:r>
      <w:r w:rsidR="00BA44E2" w:rsidRPr="00E530CD">
        <w:rPr>
          <w:rFonts w:ascii="Times New Roman" w:hAnsi="Times New Roman"/>
          <w:b/>
          <w:sz w:val="28"/>
          <w:szCs w:val="28"/>
        </w:rPr>
        <w:t>.</w:t>
      </w:r>
      <w:r w:rsidR="00BA44E2" w:rsidRPr="005F3213">
        <w:rPr>
          <w:rFonts w:ascii="Times New Roman" w:hAnsi="Times New Roman"/>
          <w:sz w:val="28"/>
          <w:szCs w:val="28"/>
        </w:rPr>
        <w:t xml:space="preserve"> </w:t>
      </w:r>
      <w:r w:rsidR="00FD4832">
        <w:rPr>
          <w:rFonts w:ascii="Times New Roman" w:hAnsi="Times New Roman"/>
          <w:sz w:val="28"/>
          <w:szCs w:val="28"/>
        </w:rPr>
        <w:t>З</w:t>
      </w:r>
      <w:r w:rsidR="00BA44E2" w:rsidRPr="005F3213">
        <w:rPr>
          <w:rFonts w:ascii="Times New Roman" w:hAnsi="Times New Roman"/>
          <w:sz w:val="28"/>
          <w:szCs w:val="28"/>
        </w:rPr>
        <w:t>атраты на оплату иных услуг связи в сфере информационно-коммуникационных технологий (</w:t>
      </w:r>
      <w:proofErr w:type="spellStart"/>
      <w:r w:rsidR="00BA44E2" w:rsidRPr="005F3213">
        <w:rPr>
          <w:rFonts w:ascii="Times New Roman" w:hAnsi="Times New Roman"/>
          <w:sz w:val="28"/>
          <w:szCs w:val="28"/>
        </w:rPr>
        <w:t>З</w:t>
      </w:r>
      <w:r w:rsidR="00BA44E2" w:rsidRPr="005F3213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="00BA44E2" w:rsidRPr="005F3213">
        <w:rPr>
          <w:rFonts w:ascii="Times New Roman" w:hAnsi="Times New Roman"/>
          <w:sz w:val="28"/>
          <w:szCs w:val="28"/>
        </w:rPr>
        <w:t>) определяются по формуле</w:t>
      </w:r>
      <w:r w:rsidR="00955567">
        <w:rPr>
          <w:rFonts w:ascii="Times New Roman" w:hAnsi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position w:val="-34"/>
          <w:sz w:val="24"/>
          <w:szCs w:val="24"/>
        </w:rPr>
        <w:drawing>
          <wp:inline distT="0" distB="0" distL="0" distR="0">
            <wp:extent cx="1655775" cy="508566"/>
            <wp:effectExtent l="0" t="0" r="190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759" cy="50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B04" w:rsidRDefault="008A4B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3D29" w:rsidRDefault="00D03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D29">
        <w:rPr>
          <w:rFonts w:ascii="Times New Roman" w:hAnsi="Times New Roman" w:cs="Times New Roman"/>
          <w:sz w:val="28"/>
          <w:szCs w:val="28"/>
        </w:rPr>
        <w:lastRenderedPageBreak/>
        <w:t>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  <w:vertAlign w:val="subscript"/>
        </w:rPr>
        <w:t>пр</w:t>
      </w:r>
      <w:proofErr w:type="spellEnd"/>
      <w:proofErr w:type="gramEnd"/>
      <w:r w:rsidRPr="00D03D29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i-й услуги;</w:t>
      </w:r>
    </w:p>
    <w:p w:rsidR="00FD4832" w:rsidRDefault="00BA44E2" w:rsidP="00E11CE7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5F3213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FD4832">
        <w:rPr>
          <w:rFonts w:ascii="Times New Roman" w:hAnsi="Times New Roman" w:cs="Times New Roman"/>
          <w:sz w:val="28"/>
          <w:szCs w:val="28"/>
        </w:rPr>
        <w:t>по</w:t>
      </w:r>
      <w:r w:rsidRPr="005F3213">
        <w:rPr>
          <w:rFonts w:ascii="Times New Roman" w:hAnsi="Times New Roman" w:cs="Times New Roman"/>
          <w:sz w:val="28"/>
          <w:szCs w:val="28"/>
        </w:rPr>
        <w:t xml:space="preserve"> i-й </w:t>
      </w:r>
      <w:r w:rsidR="00FD4832">
        <w:rPr>
          <w:rFonts w:ascii="Times New Roman" w:hAnsi="Times New Roman" w:cs="Times New Roman"/>
          <w:sz w:val="28"/>
          <w:szCs w:val="28"/>
        </w:rPr>
        <w:t>иной услуге связи, определяемая</w:t>
      </w:r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0A1792" w:rsidRPr="00583855">
        <w:rPr>
          <w:rFonts w:ascii="Times New Roman" w:hAnsi="Times New Roman" w:cs="Times New Roman"/>
          <w:sz w:val="28"/>
          <w:szCs w:val="28"/>
        </w:rPr>
        <w:t>исходя из представленной ценовой информации поставщиком услуг на п</w:t>
      </w:r>
      <w:r w:rsidR="00C872FE" w:rsidRPr="00583855">
        <w:rPr>
          <w:rFonts w:ascii="Times New Roman" w:hAnsi="Times New Roman" w:cs="Times New Roman"/>
          <w:sz w:val="28"/>
          <w:szCs w:val="28"/>
        </w:rPr>
        <w:t>лановый период</w:t>
      </w:r>
      <w:r w:rsidR="000A1792" w:rsidRPr="0058385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4"/>
        <w:gridCol w:w="5212"/>
      </w:tblGrid>
      <w:tr w:rsidR="00A62EBF" w:rsidRPr="003D6DFC" w:rsidTr="00955567">
        <w:trPr>
          <w:trHeight w:val="567"/>
        </w:trPr>
        <w:tc>
          <w:tcPr>
            <w:tcW w:w="4994" w:type="dxa"/>
            <w:shd w:val="clear" w:color="auto" w:fill="auto"/>
            <w:vAlign w:val="center"/>
          </w:tcPr>
          <w:p w:rsidR="00A62EBF" w:rsidRPr="003D6DFC" w:rsidRDefault="00A62EBF" w:rsidP="00576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FC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A62EBF" w:rsidRPr="003D6DFC" w:rsidRDefault="00A62EBF" w:rsidP="00576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FC">
              <w:rPr>
                <w:rFonts w:ascii="Times New Roman" w:hAnsi="Times New Roman" w:cs="Times New Roman"/>
                <w:sz w:val="24"/>
                <w:szCs w:val="24"/>
              </w:rPr>
              <w:t>Цена услуг,</w:t>
            </w:r>
          </w:p>
          <w:p w:rsidR="00A62EBF" w:rsidRPr="003D6DFC" w:rsidRDefault="00A62EBF" w:rsidP="00576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FC">
              <w:rPr>
                <w:rFonts w:ascii="Times New Roman" w:hAnsi="Times New Roman" w:cs="Times New Roman"/>
                <w:sz w:val="24"/>
                <w:szCs w:val="24"/>
              </w:rPr>
              <w:t>(не более) руб.</w:t>
            </w:r>
          </w:p>
        </w:tc>
      </w:tr>
      <w:tr w:rsidR="00A62EBF" w:rsidRPr="003D6DFC" w:rsidTr="00955567">
        <w:trPr>
          <w:trHeight w:val="397"/>
        </w:trPr>
        <w:tc>
          <w:tcPr>
            <w:tcW w:w="4994" w:type="dxa"/>
            <w:shd w:val="clear" w:color="auto" w:fill="auto"/>
            <w:vAlign w:val="center"/>
          </w:tcPr>
          <w:p w:rsidR="00A62EBF" w:rsidRPr="003D6DFC" w:rsidRDefault="00A62EBF" w:rsidP="00576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6DFC">
              <w:rPr>
                <w:rFonts w:ascii="Times New Roman" w:hAnsi="Times New Roman" w:cs="Times New Roman"/>
                <w:sz w:val="24"/>
                <w:szCs w:val="24"/>
              </w:rPr>
              <w:t>Единый федеральный номер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A62EBF" w:rsidRPr="00583855" w:rsidRDefault="00A62EBF" w:rsidP="00576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E6F" w:rsidRPr="005838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228D9" w:rsidRPr="005838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4E6F" w:rsidRPr="00583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8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228D9" w:rsidRPr="005838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62EBF" w:rsidRPr="003D6DFC" w:rsidTr="00955567">
        <w:trPr>
          <w:trHeight w:val="397"/>
        </w:trPr>
        <w:tc>
          <w:tcPr>
            <w:tcW w:w="4994" w:type="dxa"/>
            <w:shd w:val="clear" w:color="auto" w:fill="auto"/>
            <w:vAlign w:val="center"/>
          </w:tcPr>
          <w:p w:rsidR="00A62EBF" w:rsidRPr="009603C7" w:rsidRDefault="00A62EBF" w:rsidP="00576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7">
              <w:rPr>
                <w:rFonts w:ascii="Times New Roman" w:hAnsi="Times New Roman" w:cs="Times New Roman"/>
                <w:sz w:val="24"/>
                <w:szCs w:val="24"/>
              </w:rPr>
              <w:t>Корпоративные почтовые ящики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A62EBF" w:rsidRPr="00583855" w:rsidRDefault="00E11CE7" w:rsidP="004D4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16B5C" w:rsidRPr="00583855"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4D43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16B5C" w:rsidRPr="005838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A44E2" w:rsidRDefault="00172B62" w:rsidP="00DB7CA1">
      <w:pPr>
        <w:pStyle w:val="ConsPlusNormal"/>
        <w:numPr>
          <w:ilvl w:val="1"/>
          <w:numId w:val="2"/>
        </w:numPr>
        <w:spacing w:before="240" w:after="120"/>
        <w:ind w:left="11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</w:t>
      </w:r>
    </w:p>
    <w:p w:rsidR="00BA44E2" w:rsidRDefault="00FD4832" w:rsidP="00D86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затрат на техническое обслуживание и 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</w:t>
      </w:r>
      <w:r w:rsidR="00063E26">
        <w:rPr>
          <w:rFonts w:ascii="Times New Roman" w:hAnsi="Times New Roman" w:cs="Times New Roman"/>
          <w:sz w:val="28"/>
          <w:szCs w:val="28"/>
        </w:rPr>
        <w:t>пунктах 2.2.1-2.2.3</w:t>
      </w:r>
      <w:r w:rsidR="000111E6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, применяется перечень работ по техническому обслуживанию и 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A44E2" w:rsidRPr="005F3213" w:rsidRDefault="000111E6" w:rsidP="00D86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4"/>
      <w:bookmarkEnd w:id="2"/>
      <w:r w:rsidRPr="00E530CD">
        <w:rPr>
          <w:rFonts w:ascii="Times New Roman" w:hAnsi="Times New Roman" w:cs="Times New Roman"/>
          <w:b/>
          <w:sz w:val="28"/>
          <w:szCs w:val="28"/>
        </w:rPr>
        <w:t>2.2.</w:t>
      </w:r>
      <w:r w:rsidR="00E03896" w:rsidRPr="00E530CD">
        <w:rPr>
          <w:rFonts w:ascii="Times New Roman" w:hAnsi="Times New Roman" w:cs="Times New Roman"/>
          <w:b/>
          <w:sz w:val="28"/>
          <w:szCs w:val="28"/>
        </w:rPr>
        <w:t>1</w:t>
      </w:r>
      <w:r w:rsidR="007A15F6" w:rsidRPr="00E530CD">
        <w:rPr>
          <w:rFonts w:ascii="Times New Roman" w:hAnsi="Times New Roman" w:cs="Times New Roman"/>
          <w:b/>
          <w:sz w:val="28"/>
          <w:szCs w:val="28"/>
        </w:rPr>
        <w:t>.</w:t>
      </w:r>
      <w:r w:rsidR="007A15F6">
        <w:rPr>
          <w:rFonts w:ascii="Times New Roman" w:hAnsi="Times New Roman" w:cs="Times New Roman"/>
          <w:sz w:val="28"/>
          <w:szCs w:val="28"/>
        </w:rPr>
        <w:t xml:space="preserve"> З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48205" cy="484505"/>
            <wp:effectExtent l="0" t="0" r="4445" b="0"/>
            <wp:docPr id="8" name="Рисунок 8" descr="base_23738_66283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738_66283_9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B04" w:rsidRDefault="008A4B04" w:rsidP="00D86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D86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вида</w:t>
      </w:r>
      <w:r w:rsidR="000F7615">
        <w:rPr>
          <w:rFonts w:ascii="Times New Roman" w:hAnsi="Times New Roman" w:cs="Times New Roman"/>
          <w:sz w:val="28"/>
          <w:szCs w:val="28"/>
        </w:rPr>
        <w:t xml:space="preserve"> определяется функциональной необходимостью</w:t>
      </w:r>
      <w:r w:rsidRPr="005F3213">
        <w:rPr>
          <w:rFonts w:ascii="Times New Roman" w:hAnsi="Times New Roman" w:cs="Times New Roman"/>
          <w:sz w:val="28"/>
          <w:szCs w:val="28"/>
        </w:rPr>
        <w:t>;</w:t>
      </w:r>
      <w:r w:rsidR="000F7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E2" w:rsidRDefault="00BA44E2" w:rsidP="00D86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-профилактического ремонта одной автоматизированной телефонной станции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вида в месяц;</w:t>
      </w:r>
    </w:p>
    <w:p w:rsidR="006C75F0" w:rsidRPr="005F3213" w:rsidRDefault="006C75F0" w:rsidP="006C7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615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определя</w:t>
      </w:r>
      <w:r w:rsidRPr="000F7615">
        <w:rPr>
          <w:rFonts w:ascii="Times New Roman" w:hAnsi="Times New Roman" w:cs="Times New Roman"/>
          <w:sz w:val="28"/>
          <w:szCs w:val="28"/>
        </w:rPr>
        <w:t xml:space="preserve">ется на основании коммерческих предложений с ценовой информацией поставщика услуг не менее трех, не превышающая начальную максимальную цену контракта на предыдущий финансовый год, или увеличенная на индекс-дефлятор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F7615">
        <w:rPr>
          <w:rFonts w:ascii="Times New Roman" w:hAnsi="Times New Roman" w:cs="Times New Roman"/>
          <w:sz w:val="28"/>
          <w:szCs w:val="28"/>
        </w:rPr>
        <w:t>прогнозном социально-экономического развития на очередной финансовый год.</w:t>
      </w:r>
      <w:proofErr w:type="gramEnd"/>
    </w:p>
    <w:p w:rsidR="00BA44E2" w:rsidRDefault="00BA44E2" w:rsidP="00D86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N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93782F" w:rsidRDefault="0093782F" w:rsidP="000B789C">
      <w:pPr>
        <w:pStyle w:val="ConsPlusNormal"/>
        <w:spacing w:before="120" w:after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 в течени</w:t>
      </w:r>
      <w:r w:rsidR="00673369">
        <w:rPr>
          <w:rFonts w:ascii="Times New Roman" w:hAnsi="Times New Roman" w:cs="Times New Roman"/>
          <w:sz w:val="28"/>
          <w:szCs w:val="28"/>
        </w:rPr>
        <w:t>е 12 месяцев</w:t>
      </w:r>
    </w:p>
    <w:tbl>
      <w:tblPr>
        <w:tblW w:w="9780" w:type="dxa"/>
        <w:tblInd w:w="534" w:type="dxa"/>
        <w:tblLook w:val="04A0" w:firstRow="1" w:lastRow="0" w:firstColumn="1" w:lastColumn="0" w:noHBand="0" w:noVBand="1"/>
      </w:tblPr>
      <w:tblGrid>
        <w:gridCol w:w="571"/>
        <w:gridCol w:w="4248"/>
        <w:gridCol w:w="4961"/>
      </w:tblGrid>
      <w:tr w:rsidR="003338A5" w:rsidRPr="001131B9" w:rsidTr="00955567">
        <w:trPr>
          <w:trHeight w:val="5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A5" w:rsidRPr="001131B9" w:rsidRDefault="003338A5" w:rsidP="00A064FE">
            <w:pPr>
              <w:spacing w:after="0"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113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3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A5" w:rsidRPr="001131B9" w:rsidRDefault="003338A5" w:rsidP="00A064FE">
            <w:pPr>
              <w:spacing w:after="0"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A5" w:rsidRPr="001131B9" w:rsidRDefault="003338A5" w:rsidP="00A064FE">
            <w:pPr>
              <w:spacing w:after="0"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телефонных станций</w:t>
            </w:r>
          </w:p>
        </w:tc>
      </w:tr>
      <w:tr w:rsidR="003338A5" w:rsidRPr="00583855" w:rsidTr="003338A5">
        <w:trPr>
          <w:trHeight w:val="50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A5" w:rsidRPr="00583855" w:rsidRDefault="003338A5" w:rsidP="003338A5">
            <w:pPr>
              <w:spacing w:before="60" w:after="0"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B" w:rsidRPr="00211D97" w:rsidRDefault="003338A5" w:rsidP="00A064FE">
            <w:pPr>
              <w:spacing w:after="0" w:line="214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Panasonic KX-TA616</w:t>
            </w: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ТФ</w:t>
            </w:r>
            <w:r w:rsidRPr="005838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35B0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№3</w:t>
            </w:r>
            <w:r w:rsidRPr="005838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3338A5" w:rsidRPr="00583855" w:rsidRDefault="003338A5" w:rsidP="00A064FE">
            <w:pPr>
              <w:spacing w:after="0" w:line="214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LG ARIA SONO </w:t>
            </w: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ТФ</w:t>
            </w:r>
            <w:r w:rsidRPr="00D35B0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№4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A5" w:rsidRPr="00583855" w:rsidRDefault="003338A5" w:rsidP="00A064FE">
            <w:pPr>
              <w:spacing w:after="0"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338A5" w:rsidRPr="00583855" w:rsidTr="00955567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A5" w:rsidRPr="00583855" w:rsidRDefault="003338A5" w:rsidP="003338A5">
            <w:pPr>
              <w:spacing w:before="160" w:after="0"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A5" w:rsidRPr="00583855" w:rsidRDefault="003338A5" w:rsidP="00A064FE">
            <w:pPr>
              <w:spacing w:after="0" w:line="21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Дирекция ТФОМС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A5" w:rsidRPr="00583855" w:rsidRDefault="003338A5" w:rsidP="00A064FE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(10 линий, 20 розеток для </w:t>
            </w:r>
            <w:proofErr w:type="gramStart"/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контакт-центра</w:t>
            </w:r>
            <w:proofErr w:type="gramEnd"/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и  </w:t>
            </w:r>
          </w:p>
          <w:p w:rsidR="003338A5" w:rsidRPr="00583855" w:rsidRDefault="003338A5" w:rsidP="00A064FE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 розетки резерв)</w:t>
            </w:r>
          </w:p>
        </w:tc>
      </w:tr>
      <w:tr w:rsidR="003338A5" w:rsidRPr="001131B9" w:rsidTr="003338A5">
        <w:trPr>
          <w:trHeight w:val="4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A5" w:rsidRPr="00583855" w:rsidRDefault="003338A5" w:rsidP="003338A5">
            <w:pPr>
              <w:spacing w:before="60" w:after="0"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A5" w:rsidRPr="00583855" w:rsidRDefault="003338A5" w:rsidP="00A064FE">
            <w:pPr>
              <w:spacing w:after="0" w:line="21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IP-</w:t>
            </w: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АТС Контакт-центра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A5" w:rsidRPr="00583855" w:rsidRDefault="003338A5" w:rsidP="00A064FE">
            <w:pPr>
              <w:spacing w:after="0"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B0492" w:rsidRDefault="00DB0492" w:rsidP="00557237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0CD">
        <w:rPr>
          <w:rFonts w:ascii="Times New Roman" w:hAnsi="Times New Roman"/>
          <w:b/>
          <w:sz w:val="28"/>
          <w:szCs w:val="28"/>
          <w:lang w:eastAsia="ru-RU"/>
        </w:rPr>
        <w:t>2.2.2.</w:t>
      </w:r>
      <w:r>
        <w:rPr>
          <w:rFonts w:ascii="Times New Roman" w:hAnsi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-профилактический ремонт принтеров, многофункциональных устройств и копировальных аппаратов и иной оргтехники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рпм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DB0492" w:rsidRDefault="00B22ED9" w:rsidP="00DB0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2000317" cy="475397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319" cy="47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7D8" w:rsidRDefault="00DB0492" w:rsidP="00D86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</w:t>
      </w:r>
      <w:r w:rsidR="009967D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B0492" w:rsidRDefault="00DB0492" w:rsidP="00D86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gramEnd"/>
      <w:r>
        <w:rPr>
          <w:rFonts w:ascii="Times New Roman" w:hAnsi="Times New Roman"/>
          <w:sz w:val="28"/>
          <w:szCs w:val="28"/>
          <w:vertAlign w:val="subscript"/>
          <w:lang w:eastAsia="ru-RU"/>
        </w:rPr>
        <w:t>рпм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количество i-х принтеров, многофункциональных устройств и копировальных аппаратов и иной оргтехники </w:t>
      </w:r>
      <w:r w:rsidR="00135F69">
        <w:rPr>
          <w:rFonts w:ascii="Times New Roman" w:hAnsi="Times New Roman"/>
          <w:sz w:val="28"/>
          <w:szCs w:val="28"/>
          <w:lang w:eastAsia="ru-RU"/>
        </w:rPr>
        <w:t>суммарно не превышающих расчетную численность руководителей и специалистов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C75F0" w:rsidRPr="005F3213" w:rsidRDefault="00DB0492" w:rsidP="006C7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vertAlign w:val="subscript"/>
        </w:rPr>
        <w:t>iрпм</w:t>
      </w:r>
      <w:proofErr w:type="spellEnd"/>
      <w:r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и иной оргтехники в месяц;</w:t>
      </w:r>
      <w:r w:rsidR="000F7615">
        <w:rPr>
          <w:rFonts w:ascii="Times New Roman" w:hAnsi="Times New Roman"/>
          <w:sz w:val="28"/>
          <w:szCs w:val="28"/>
        </w:rPr>
        <w:t xml:space="preserve"> </w:t>
      </w:r>
      <w:r w:rsidR="006C75F0">
        <w:rPr>
          <w:rFonts w:ascii="Times New Roman" w:hAnsi="Times New Roman" w:cs="Times New Roman"/>
          <w:sz w:val="28"/>
          <w:szCs w:val="28"/>
        </w:rPr>
        <w:t>ц</w:t>
      </w:r>
      <w:r w:rsidR="006C75F0" w:rsidRPr="000F7615">
        <w:rPr>
          <w:rFonts w:ascii="Times New Roman" w:hAnsi="Times New Roman" w:cs="Times New Roman"/>
          <w:sz w:val="28"/>
          <w:szCs w:val="28"/>
        </w:rPr>
        <w:t xml:space="preserve">ена </w:t>
      </w:r>
      <w:r w:rsidR="006C75F0">
        <w:rPr>
          <w:rFonts w:ascii="Times New Roman" w:hAnsi="Times New Roman" w:cs="Times New Roman"/>
          <w:sz w:val="28"/>
          <w:szCs w:val="28"/>
        </w:rPr>
        <w:t>определя</w:t>
      </w:r>
      <w:r w:rsidR="006C75F0" w:rsidRPr="000F7615">
        <w:rPr>
          <w:rFonts w:ascii="Times New Roman" w:hAnsi="Times New Roman" w:cs="Times New Roman"/>
          <w:sz w:val="28"/>
          <w:szCs w:val="28"/>
        </w:rPr>
        <w:t>ется на основании коммерческих предложений с ценовой информацией поставщика услуг не менее трех, не превышающая начальную максимальную цену контракта на предыдущий финансовый год, или увеличенная на индекс-дефлятор в соответствии  прогнозном социально-экономического развития на очередной финансовый год.</w:t>
      </w:r>
      <w:proofErr w:type="gramEnd"/>
    </w:p>
    <w:p w:rsidR="00DF29B7" w:rsidRDefault="00DB0492" w:rsidP="00135F6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N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gramEnd"/>
      <w:r>
        <w:rPr>
          <w:rFonts w:ascii="Times New Roman" w:hAnsi="Times New Roman"/>
          <w:sz w:val="28"/>
          <w:szCs w:val="28"/>
          <w:vertAlign w:val="subscript"/>
          <w:lang w:eastAsia="ru-RU"/>
        </w:rPr>
        <w:t>рпм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количество месяцев предоставления услуги.</w:t>
      </w:r>
      <w:r w:rsidR="00135F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29B7">
        <w:rPr>
          <w:rFonts w:ascii="Times New Roman" w:hAnsi="Times New Roman"/>
          <w:sz w:val="28"/>
          <w:szCs w:val="28"/>
        </w:rPr>
        <w:t>Предоставление услуг в течени</w:t>
      </w:r>
      <w:r w:rsidR="00673369">
        <w:rPr>
          <w:rFonts w:ascii="Times New Roman" w:hAnsi="Times New Roman"/>
          <w:sz w:val="28"/>
          <w:szCs w:val="28"/>
        </w:rPr>
        <w:t>е 12 месяцев</w:t>
      </w:r>
    </w:p>
    <w:p w:rsidR="001131B9" w:rsidRDefault="001131B9" w:rsidP="003B4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209"/>
      <w:bookmarkEnd w:id="3"/>
      <w:r w:rsidRPr="00E530CD">
        <w:rPr>
          <w:rFonts w:ascii="Times New Roman" w:hAnsi="Times New Roman"/>
          <w:b/>
          <w:sz w:val="28"/>
          <w:szCs w:val="28"/>
          <w:lang w:eastAsia="ru-RU"/>
        </w:rPr>
        <w:t>2.2.</w:t>
      </w:r>
      <w:r w:rsidR="00DB0492" w:rsidRPr="00E530CD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E530CD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Иные затраты, относящиеся к затратам на содержание имущества в сфере информационно-коммуникационных технологий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иникт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), определяются по формуле:</w:t>
      </w:r>
    </w:p>
    <w:p w:rsidR="001131B9" w:rsidRDefault="00B22ED9" w:rsidP="0011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41441" cy="5048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94F" w:rsidRDefault="001131B9" w:rsidP="0017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</w:t>
      </w:r>
      <w:r w:rsidR="00D6394F">
        <w:rPr>
          <w:rFonts w:ascii="Times New Roman" w:hAnsi="Times New Roman"/>
          <w:sz w:val="28"/>
          <w:szCs w:val="28"/>
          <w:lang w:eastAsia="ru-RU"/>
        </w:rPr>
        <w:t>:</w:t>
      </w:r>
    </w:p>
    <w:p w:rsidR="001131B9" w:rsidRDefault="001131B9" w:rsidP="0017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eastAsia="ru-RU"/>
        </w:rPr>
        <w:t>иникт</w:t>
      </w:r>
      <w:proofErr w:type="spellEnd"/>
      <w:r w:rsidR="00DF29B7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колич</w:t>
      </w:r>
      <w:r w:rsidR="00F676C8">
        <w:rPr>
          <w:rFonts w:ascii="Times New Roman" w:hAnsi="Times New Roman"/>
          <w:sz w:val="28"/>
          <w:szCs w:val="28"/>
          <w:lang w:eastAsia="ru-RU"/>
        </w:rPr>
        <w:t>ество i-й работы, услуги, но не более</w:t>
      </w:r>
      <w:r w:rsidR="00135F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76C8">
        <w:rPr>
          <w:rFonts w:ascii="Times New Roman" w:hAnsi="Times New Roman"/>
          <w:sz w:val="28"/>
          <w:szCs w:val="28"/>
          <w:lang w:eastAsia="ru-RU"/>
        </w:rPr>
        <w:t>7 картриджей в год на 1 устройство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C75F0" w:rsidRDefault="001131B9" w:rsidP="00F6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eastAsia="ru-RU"/>
        </w:rPr>
        <w:t>иникт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цена приобретаемой i-й работы, услуги</w:t>
      </w:r>
      <w:r w:rsidR="00135F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C75F0" w:rsidRPr="00135F69">
        <w:rPr>
          <w:rFonts w:ascii="Times New Roman" w:hAnsi="Times New Roman"/>
          <w:sz w:val="28"/>
          <w:szCs w:val="28"/>
          <w:lang w:eastAsia="ru-RU"/>
        </w:rPr>
        <w:t>Цена определяется на основании коммерческих предложений с ценовой информацией поставщика услуг не менее трех, не превышающая начальную максимальную цену контракта на предыдущий финансовый год, или увеличенная на индекс-дефлятор в соответствии  прогнозном социально-экономического развития на очередной финансовый год.</w:t>
      </w:r>
      <w:r w:rsidR="006C75F0" w:rsidRPr="00F67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76C8" w:rsidRPr="00F676C8" w:rsidRDefault="00F676C8" w:rsidP="00F6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6C8">
        <w:rPr>
          <w:rFonts w:ascii="Times New Roman" w:eastAsia="Times New Roman" w:hAnsi="Times New Roman"/>
          <w:sz w:val="28"/>
          <w:szCs w:val="28"/>
          <w:lang w:eastAsia="ru-RU"/>
        </w:rPr>
        <w:t>- Заправка картриджа к МФУ</w:t>
      </w:r>
      <w:r w:rsidRPr="00211D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3D0F" w:rsidRDefault="00F676C8" w:rsidP="00F6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6C8">
        <w:rPr>
          <w:rFonts w:ascii="Times New Roman" w:eastAsia="Times New Roman" w:hAnsi="Times New Roman"/>
          <w:sz w:val="28"/>
          <w:szCs w:val="28"/>
          <w:lang w:eastAsia="ru-RU"/>
        </w:rPr>
        <w:t>- Заправка картриджа к принтеру</w:t>
      </w:r>
      <w:r w:rsidR="006C75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44E2" w:rsidRDefault="00BA44E2" w:rsidP="00576A52">
      <w:pPr>
        <w:pStyle w:val="ConsPlusNormal"/>
        <w:numPr>
          <w:ilvl w:val="1"/>
          <w:numId w:val="2"/>
        </w:numPr>
        <w:spacing w:before="240"/>
        <w:ind w:left="1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04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прочих работ и услуг, не относящиеся </w:t>
      </w:r>
      <w:r w:rsidR="008F666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A4B04">
        <w:rPr>
          <w:rFonts w:ascii="Times New Roman" w:hAnsi="Times New Roman" w:cs="Times New Roman"/>
          <w:b/>
          <w:sz w:val="28"/>
          <w:szCs w:val="28"/>
        </w:rPr>
        <w:t>к затратам на услуги связи, аренду и содержание имущества</w:t>
      </w:r>
    </w:p>
    <w:p w:rsidR="00BA44E2" w:rsidRPr="005F3213" w:rsidRDefault="0023519F" w:rsidP="003B431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D">
        <w:rPr>
          <w:rFonts w:ascii="Times New Roman" w:hAnsi="Times New Roman" w:cs="Times New Roman"/>
          <w:b/>
          <w:sz w:val="28"/>
          <w:szCs w:val="28"/>
        </w:rPr>
        <w:t>2.3.1</w:t>
      </w:r>
      <w:r w:rsidR="008A4B04" w:rsidRPr="00E530CD">
        <w:rPr>
          <w:rFonts w:ascii="Times New Roman" w:hAnsi="Times New Roman" w:cs="Times New Roman"/>
          <w:b/>
          <w:sz w:val="28"/>
          <w:szCs w:val="28"/>
        </w:rPr>
        <w:t>.</w:t>
      </w:r>
      <w:r w:rsidR="008A4B04">
        <w:rPr>
          <w:rFonts w:ascii="Times New Roman" w:hAnsi="Times New Roman" w:cs="Times New Roman"/>
          <w:sz w:val="28"/>
          <w:szCs w:val="28"/>
        </w:rPr>
        <w:t xml:space="preserve"> З</w:t>
      </w:r>
      <w:r w:rsidR="00BA44E2" w:rsidRPr="005F3213">
        <w:rPr>
          <w:rFonts w:ascii="Times New Roman" w:hAnsi="Times New Roman" w:cs="Times New Roman"/>
          <w:sz w:val="28"/>
          <w:szCs w:val="28"/>
        </w:rPr>
        <w:t>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557237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,</w:t>
      </w:r>
    </w:p>
    <w:p w:rsidR="008A4B04" w:rsidRDefault="008A4B04" w:rsidP="00172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172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BA44E2" w:rsidRPr="005F3213" w:rsidRDefault="00BA44E2" w:rsidP="00172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BA44E2" w:rsidRDefault="00BA44E2" w:rsidP="00172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</w:t>
      </w:r>
      <w:r w:rsidRPr="005F3213">
        <w:rPr>
          <w:rFonts w:ascii="Times New Roman" w:hAnsi="Times New Roman" w:cs="Times New Roman"/>
          <w:sz w:val="28"/>
          <w:szCs w:val="28"/>
        </w:rPr>
        <w:lastRenderedPageBreak/>
        <w:t>программного обеспечения не входят затраты на приобретение общесистемного программного обеспечения.</w:t>
      </w:r>
    </w:p>
    <w:p w:rsidR="00BA44E2" w:rsidRPr="005F3213" w:rsidRDefault="00BA44E2" w:rsidP="00D6394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справочно-правовых систем (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23519F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66799" cy="514350"/>
            <wp:effectExtent l="0" t="0" r="635" b="0"/>
            <wp:docPr id="11" name="Рисунок 11" descr="base_23738_66283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738_66283_103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14" cy="51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85" w:rsidRDefault="00FA4B85" w:rsidP="00172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172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A44E2" w:rsidRDefault="00BA44E2" w:rsidP="00D6394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23519F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 w:rsidP="00557237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857373" cy="476250"/>
            <wp:effectExtent l="0" t="0" r="0" b="0"/>
            <wp:docPr id="12" name="Рисунок 12" descr="base_23738_66283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738_66283_10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993" cy="47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85" w:rsidRDefault="00FA4B85" w:rsidP="00172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E2" w:rsidRPr="005F3213" w:rsidRDefault="00BA44E2" w:rsidP="00172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цена сопровождения g-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BA44E2" w:rsidRDefault="00BA44E2" w:rsidP="00172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510C2" w:rsidRPr="00196368" w:rsidRDefault="006E4F1B" w:rsidP="007C50BB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F1B">
        <w:rPr>
          <w:rFonts w:ascii="Times New Roman" w:hAnsi="Times New Roman" w:cs="Times New Roman"/>
          <w:sz w:val="28"/>
          <w:szCs w:val="28"/>
        </w:rPr>
        <w:t xml:space="preserve">Цена </w:t>
      </w:r>
      <w:r w:rsidR="00B407BC" w:rsidRPr="00150E8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150E82" w:rsidRPr="006E4F1B">
        <w:rPr>
          <w:rFonts w:ascii="Times New Roman" w:hAnsi="Times New Roman" w:cs="Times New Roman"/>
          <w:sz w:val="28"/>
          <w:szCs w:val="28"/>
        </w:rPr>
        <w:t>на основании коммерческих предложений с ценовой информацией поставщика услуг не менее трех, не превышающая начальную максимальную цену контракта на предыдущий финансовый год</w:t>
      </w:r>
      <w:r w:rsidR="00196368">
        <w:rPr>
          <w:rFonts w:ascii="Times New Roman" w:hAnsi="Times New Roman" w:cs="Times New Roman"/>
          <w:sz w:val="28"/>
          <w:szCs w:val="28"/>
        </w:rPr>
        <w:t xml:space="preserve"> </w:t>
      </w:r>
      <w:r w:rsidR="00196368" w:rsidRPr="000B5BBF">
        <w:rPr>
          <w:rFonts w:ascii="Times New Roman" w:hAnsi="Times New Roman" w:cs="Times New Roman"/>
          <w:sz w:val="28"/>
          <w:szCs w:val="28"/>
        </w:rPr>
        <w:t>(при неизменности технического задания на сопровождение)</w:t>
      </w:r>
      <w:r w:rsidRPr="000B5BBF">
        <w:rPr>
          <w:rFonts w:ascii="Times New Roman" w:hAnsi="Times New Roman" w:cs="Times New Roman"/>
          <w:sz w:val="28"/>
          <w:szCs w:val="28"/>
        </w:rPr>
        <w:t xml:space="preserve">, или увеличенная на </w:t>
      </w:r>
      <w:r w:rsidR="00196368" w:rsidRPr="000B5BBF">
        <w:rPr>
          <w:rFonts w:ascii="Times New Roman" w:hAnsi="Times New Roman" w:cs="Times New Roman"/>
          <w:sz w:val="28"/>
          <w:szCs w:val="28"/>
        </w:rPr>
        <w:t xml:space="preserve">индекс-дефлятор в соответствии с </w:t>
      </w:r>
      <w:r w:rsidRPr="000B5BBF">
        <w:rPr>
          <w:rFonts w:ascii="Times New Roman" w:hAnsi="Times New Roman" w:cs="Times New Roman"/>
          <w:sz w:val="28"/>
          <w:szCs w:val="28"/>
        </w:rPr>
        <w:t>прогнозном социально-экономического разви</w:t>
      </w:r>
      <w:r w:rsidR="00196368" w:rsidRPr="000B5BBF">
        <w:rPr>
          <w:rFonts w:ascii="Times New Roman" w:hAnsi="Times New Roman" w:cs="Times New Roman"/>
          <w:sz w:val="28"/>
          <w:szCs w:val="28"/>
        </w:rPr>
        <w:t>тия на очередной финансовый год, или увеличенная на сумму дополнительных услуг при расширении технического задания.</w:t>
      </w:r>
      <w:proofErr w:type="gramEnd"/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76A52" w:rsidRPr="005510C2" w:rsidTr="00A570F2">
        <w:trPr>
          <w:trHeight w:val="37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52" w:rsidRPr="00712C91" w:rsidRDefault="00576A52" w:rsidP="00150E82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12C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Наименование </w:t>
            </w:r>
            <w:r w:rsidR="00C6045A" w:rsidRPr="00712C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услуг по сопровождению программного обеспечения и приобретению простых (неисключительных) лицензий на использование программного обеспечения </w:t>
            </w:r>
            <w:r w:rsidRPr="00712C9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(может меняться в зависимости от возложенных функциональных обязанностей ТФОМС Ростовской области):</w:t>
            </w:r>
          </w:p>
        </w:tc>
      </w:tr>
      <w:tr w:rsidR="00A570F2" w:rsidRPr="005510C2" w:rsidTr="007C50BB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F2" w:rsidRPr="000B789C" w:rsidRDefault="00A570F2" w:rsidP="007C5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Автоматизированная система  «Эксперт-ЭМ»</w:t>
            </w:r>
          </w:p>
        </w:tc>
      </w:tr>
      <w:tr w:rsidR="00A570F2" w:rsidRPr="005510C2" w:rsidTr="007C50BB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F2" w:rsidRPr="000B789C" w:rsidRDefault="00B26CE7" w:rsidP="007C5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Информационная система </w:t>
            </w:r>
            <w:r w:rsidR="00A570F2"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«Региональный сегмент единого регистра </w:t>
            </w:r>
            <w:proofErr w:type="gramStart"/>
            <w:r w:rsidR="00A570F2"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застрахованных</w:t>
            </w:r>
            <w:proofErr w:type="gramEnd"/>
            <w:r w:rsidR="00A570F2"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</w:t>
            </w:r>
          </w:p>
        </w:tc>
      </w:tr>
      <w:tr w:rsidR="00A570F2" w:rsidRPr="005510C2" w:rsidTr="007C50BB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F2" w:rsidRPr="000B789C" w:rsidRDefault="00B26CE7" w:rsidP="007C5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Информационная система </w:t>
            </w:r>
            <w:r w:rsidR="00A570F2"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«Региональный информационный ресурс по сопровождению застрахованных лиц при оказании им медицинской помощи»</w:t>
            </w:r>
          </w:p>
        </w:tc>
      </w:tr>
      <w:tr w:rsidR="00A570F2" w:rsidRPr="005510C2" w:rsidTr="007C50BB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F2" w:rsidRPr="000B789C" w:rsidRDefault="00A570F2" w:rsidP="007C5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СЭД «Дело»</w:t>
            </w:r>
          </w:p>
        </w:tc>
      </w:tr>
      <w:tr w:rsidR="00A570F2" w:rsidRPr="005510C2" w:rsidTr="007C50BB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F2" w:rsidRPr="000B789C" w:rsidRDefault="00A570F2" w:rsidP="007C5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«Консультант Плюс» </w:t>
            </w:r>
          </w:p>
        </w:tc>
      </w:tr>
      <w:tr w:rsidR="00A570F2" w:rsidRPr="005510C2" w:rsidTr="007C50BB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F2" w:rsidRPr="000B789C" w:rsidRDefault="00AF585F" w:rsidP="007C5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 xml:space="preserve">Программа видеоконференцсвязи </w:t>
            </w:r>
            <w:proofErr w:type="spellStart"/>
            <w:r w:rsidR="00A570F2"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TrueConf</w:t>
            </w:r>
            <w:proofErr w:type="spellEnd"/>
          </w:p>
        </w:tc>
      </w:tr>
      <w:tr w:rsidR="00A570F2" w:rsidRPr="005510C2" w:rsidTr="007C50BB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F2" w:rsidRPr="000B789C" w:rsidRDefault="00AF585F" w:rsidP="007C5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Антивирусное программное обеспечение </w:t>
            </w:r>
            <w:proofErr w:type="spellStart"/>
            <w:r w:rsidR="00A570F2"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Dr</w:t>
            </w:r>
            <w:proofErr w:type="spellEnd"/>
            <w:r w:rsidR="00A570F2"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="00A570F2"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Web</w:t>
            </w:r>
            <w:proofErr w:type="spellEnd"/>
          </w:p>
        </w:tc>
      </w:tr>
      <w:tr w:rsidR="00A570F2" w:rsidRPr="005510C2" w:rsidTr="007C50BB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F2" w:rsidRPr="000B789C" w:rsidRDefault="00B26CE7" w:rsidP="007C50BB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Программные продукты </w:t>
            </w:r>
            <w:r w:rsidR="00A570F2"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«1С Бухгалтерия»</w:t>
            </w:r>
          </w:p>
        </w:tc>
      </w:tr>
      <w:tr w:rsidR="00A570F2" w:rsidRPr="005510C2" w:rsidTr="007C50BB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2" w:rsidRPr="000B789C" w:rsidRDefault="00A570F2" w:rsidP="007C5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Справочно-информационная система региона и Ростовской области</w:t>
            </w:r>
          </w:p>
        </w:tc>
      </w:tr>
      <w:tr w:rsidR="00A570F2" w:rsidRPr="005510C2" w:rsidTr="007C50BB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2" w:rsidRPr="000B789C" w:rsidRDefault="00A570F2" w:rsidP="007C5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Справочная электронная система</w:t>
            </w:r>
            <w:r w:rsidR="00AF585F"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для государственных учреждений</w:t>
            </w:r>
          </w:p>
        </w:tc>
      </w:tr>
      <w:tr w:rsidR="00A570F2" w:rsidRPr="005510C2" w:rsidTr="007C50BB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2" w:rsidRPr="000B789C" w:rsidRDefault="00A570F2" w:rsidP="007C5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Система виртуализации </w:t>
            </w:r>
            <w:r w:rsidRPr="000B789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ROSA (25VM)</w:t>
            </w:r>
          </w:p>
        </w:tc>
      </w:tr>
      <w:tr w:rsidR="00A570F2" w:rsidRPr="005510C2" w:rsidTr="007C50BB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2" w:rsidRPr="000B789C" w:rsidRDefault="00A570F2" w:rsidP="007C5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Модуль выгрузки из СЭД "Дело" в систему ССТУ</w:t>
            </w:r>
          </w:p>
        </w:tc>
      </w:tr>
      <w:tr w:rsidR="00A570F2" w:rsidRPr="005510C2" w:rsidTr="007C50BB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2" w:rsidRPr="000B789C" w:rsidRDefault="00B26CE7" w:rsidP="007C5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789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IP-</w:t>
            </w:r>
            <w:r w:rsidR="00AF585F" w:rsidRPr="000B78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АТС Контакт-центр</w:t>
            </w:r>
          </w:p>
        </w:tc>
      </w:tr>
    </w:tbl>
    <w:p w:rsidR="00BA44E2" w:rsidRPr="005F3213" w:rsidRDefault="0023519F" w:rsidP="000B789C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D">
        <w:rPr>
          <w:rFonts w:ascii="Times New Roman" w:hAnsi="Times New Roman" w:cs="Times New Roman"/>
          <w:b/>
          <w:sz w:val="28"/>
          <w:szCs w:val="28"/>
        </w:rPr>
        <w:t>2.3.2</w:t>
      </w:r>
      <w:r w:rsidR="00FA4B85" w:rsidRPr="00E530CD">
        <w:rPr>
          <w:rFonts w:ascii="Times New Roman" w:hAnsi="Times New Roman" w:cs="Times New Roman"/>
          <w:b/>
          <w:sz w:val="28"/>
          <w:szCs w:val="28"/>
        </w:rPr>
        <w:t>.</w:t>
      </w:r>
      <w:r w:rsidR="00FA4B85">
        <w:rPr>
          <w:rFonts w:ascii="Times New Roman" w:hAnsi="Times New Roman" w:cs="Times New Roman"/>
          <w:sz w:val="28"/>
          <w:szCs w:val="28"/>
        </w:rPr>
        <w:t xml:space="preserve"> З</w:t>
      </w:r>
      <w:r w:rsidR="00BA44E2" w:rsidRPr="005F3213">
        <w:rPr>
          <w:rFonts w:ascii="Times New Roman" w:hAnsi="Times New Roman" w:cs="Times New Roman"/>
          <w:sz w:val="28"/>
          <w:szCs w:val="28"/>
        </w:rPr>
        <w:t>атраты на оплату услуг, связанных с обеспечением безопасности информации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), определяются по формуле</w:t>
      </w:r>
      <w:r w:rsidR="004F37E0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525EBB">
      <w:pPr>
        <w:pStyle w:val="ConsPlusNormal"/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,</w:t>
      </w:r>
    </w:p>
    <w:p w:rsidR="00CA2A23" w:rsidRDefault="00CA2A23" w:rsidP="005B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5B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BA44E2" w:rsidRDefault="00BA44E2" w:rsidP="005B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A44E2" w:rsidRPr="005F3213" w:rsidRDefault="00BA44E2" w:rsidP="00D6394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 и контрольных мероприятий (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4F37E0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 w:rsidP="007C5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3525" cy="552450"/>
            <wp:effectExtent l="0" t="0" r="9525" b="0"/>
            <wp:docPr id="4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3"/>
                    <a:stretch/>
                  </pic:blipFill>
                  <pic:spPr bwMode="auto">
                    <a:xfrm>
                      <a:off x="0" y="0"/>
                      <a:ext cx="1533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4B85" w:rsidRDefault="00FA4B85" w:rsidP="005B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5B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9967D8" w:rsidRDefault="00BA44E2" w:rsidP="00996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End"/>
      <w:r w:rsidRPr="005F321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F3213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5F3213">
        <w:rPr>
          <w:rFonts w:ascii="Times New Roman" w:hAnsi="Times New Roman" w:cs="Times New Roman"/>
          <w:sz w:val="28"/>
          <w:szCs w:val="28"/>
        </w:rPr>
        <w:t xml:space="preserve"> проведения аттестации </w:t>
      </w:r>
      <w:r w:rsidR="00CA2A23">
        <w:rPr>
          <w:rFonts w:ascii="Times New Roman" w:hAnsi="Times New Roman" w:cs="Times New Roman"/>
          <w:sz w:val="28"/>
          <w:szCs w:val="28"/>
        </w:rPr>
        <w:t>одного i-</w:t>
      </w:r>
      <w:proofErr w:type="spellStart"/>
      <w:r w:rsidR="00CA2A2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A2A23">
        <w:rPr>
          <w:rFonts w:ascii="Times New Roman" w:hAnsi="Times New Roman" w:cs="Times New Roman"/>
          <w:sz w:val="28"/>
          <w:szCs w:val="28"/>
        </w:rPr>
        <w:t xml:space="preserve"> объекта (помещения).</w:t>
      </w:r>
    </w:p>
    <w:p w:rsidR="00BA44E2" w:rsidRPr="005F3213" w:rsidRDefault="00BA44E2" w:rsidP="00D6394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4F37E0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95425" cy="542925"/>
            <wp:effectExtent l="0" t="0" r="0" b="9525"/>
            <wp:docPr id="14" name="Рисунок 14" descr="base_23738_66283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738_66283_106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54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A23" w:rsidRDefault="00CA2A23" w:rsidP="005B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5B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BA44E2" w:rsidRDefault="00BA44E2" w:rsidP="005B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:rsidR="00150E82" w:rsidRDefault="00150E82" w:rsidP="00150E82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F1B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определя</w:t>
      </w:r>
      <w:r w:rsidRPr="006E4F1B">
        <w:rPr>
          <w:rFonts w:ascii="Times New Roman" w:hAnsi="Times New Roman" w:cs="Times New Roman"/>
          <w:sz w:val="28"/>
          <w:szCs w:val="28"/>
        </w:rPr>
        <w:t>ется на основании коммерческих предложений с ценовой информацией поставщика услуг не менее трех, не превышающая начальную максимальную цену контракта на предыдущий финансовый год, или увеличенная на индекс-дефлято</w:t>
      </w:r>
      <w:r w:rsidR="00F77826">
        <w:rPr>
          <w:rFonts w:ascii="Times New Roman" w:hAnsi="Times New Roman" w:cs="Times New Roman"/>
          <w:sz w:val="28"/>
          <w:szCs w:val="28"/>
        </w:rPr>
        <w:t xml:space="preserve">р в соответствии с </w:t>
      </w:r>
      <w:r w:rsidRPr="006E4F1B">
        <w:rPr>
          <w:rFonts w:ascii="Times New Roman" w:hAnsi="Times New Roman" w:cs="Times New Roman"/>
          <w:sz w:val="28"/>
          <w:szCs w:val="28"/>
        </w:rPr>
        <w:t>прогнозном социально-экономического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на очередной финансовый год.</w:t>
      </w:r>
      <w:proofErr w:type="gramEnd"/>
    </w:p>
    <w:p w:rsidR="00F77826" w:rsidRDefault="00F77826" w:rsidP="00150E82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B26CE7" w:rsidRPr="00F85AC5" w:rsidTr="00525EBB">
        <w:trPr>
          <w:trHeight w:val="335"/>
        </w:trPr>
        <w:tc>
          <w:tcPr>
            <w:tcW w:w="10206" w:type="dxa"/>
            <w:shd w:val="clear" w:color="auto" w:fill="auto"/>
            <w:vAlign w:val="center"/>
            <w:hideMark/>
          </w:tcPr>
          <w:p w:rsidR="00B26CE7" w:rsidRPr="00525EBB" w:rsidRDefault="00B26CE7" w:rsidP="00525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5E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 услуг</w:t>
            </w:r>
          </w:p>
        </w:tc>
      </w:tr>
      <w:tr w:rsidR="00B26CE7" w:rsidRPr="00F85AC5" w:rsidTr="00F77826">
        <w:trPr>
          <w:trHeight w:val="369"/>
        </w:trPr>
        <w:tc>
          <w:tcPr>
            <w:tcW w:w="10206" w:type="dxa"/>
            <w:shd w:val="clear" w:color="auto" w:fill="auto"/>
            <w:vAlign w:val="center"/>
          </w:tcPr>
          <w:p w:rsidR="00B26CE7" w:rsidRPr="00F85AC5" w:rsidRDefault="00B26CE7" w:rsidP="00AF5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информации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VPN</w:t>
            </w:r>
            <w:r w:rsidRPr="0070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</w:t>
            </w:r>
          </w:p>
        </w:tc>
      </w:tr>
      <w:tr w:rsidR="002F22B6" w:rsidRPr="00583855" w:rsidTr="00F77826">
        <w:trPr>
          <w:trHeight w:val="3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B6" w:rsidRPr="00583855" w:rsidRDefault="002F22B6" w:rsidP="00211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ключа электронной подписи</w:t>
            </w:r>
          </w:p>
        </w:tc>
      </w:tr>
      <w:tr w:rsidR="002F22B6" w:rsidRPr="00583855" w:rsidTr="00F77826">
        <w:trPr>
          <w:trHeight w:val="3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B6" w:rsidRPr="00583855" w:rsidRDefault="002F22B6" w:rsidP="00211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бнаружени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 предотвращение</w:t>
            </w: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вторжений средства защиты информации </w:t>
            </w:r>
            <w:proofErr w:type="spellStart"/>
            <w:r w:rsidRPr="002F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Secret</w:t>
            </w:r>
            <w:proofErr w:type="spellEnd"/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Net</w:t>
            </w:r>
            <w:proofErr w:type="spellEnd"/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Studio</w:t>
            </w:r>
            <w:proofErr w:type="spellEnd"/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B26CE7" w:rsidRPr="00583855" w:rsidTr="00F77826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B26CE7" w:rsidRPr="00583855" w:rsidRDefault="00B26CE7" w:rsidP="00AF5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F5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F5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ЭВМ </w:t>
            </w:r>
            <w:r w:rsidRPr="0058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«Контур-Экстерн»</w:t>
            </w:r>
          </w:p>
        </w:tc>
      </w:tr>
      <w:tr w:rsidR="002F22B6" w:rsidRPr="002F22B6" w:rsidTr="00B26CE7">
        <w:trPr>
          <w:trHeight w:val="381"/>
        </w:trPr>
        <w:tc>
          <w:tcPr>
            <w:tcW w:w="10206" w:type="dxa"/>
            <w:shd w:val="clear" w:color="auto" w:fill="auto"/>
            <w:vAlign w:val="center"/>
          </w:tcPr>
          <w:p w:rsidR="002F22B6" w:rsidRPr="009A580E" w:rsidRDefault="002F22B6" w:rsidP="0086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Программное обеспечение для автоматизированного анализа защищенности и обнаружения уязвимостей автоматизированных систем </w:t>
            </w:r>
          </w:p>
        </w:tc>
      </w:tr>
      <w:tr w:rsidR="00B26CE7" w:rsidRPr="002F22B6" w:rsidTr="00B26CE7">
        <w:trPr>
          <w:trHeight w:val="381"/>
        </w:trPr>
        <w:tc>
          <w:tcPr>
            <w:tcW w:w="10206" w:type="dxa"/>
            <w:shd w:val="clear" w:color="auto" w:fill="auto"/>
            <w:vAlign w:val="center"/>
            <w:hideMark/>
          </w:tcPr>
          <w:p w:rsidR="00B26CE7" w:rsidRPr="009A580E" w:rsidRDefault="002F22B6" w:rsidP="0086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Программное обеспечение средство криптографической защиты информации</w:t>
            </w:r>
          </w:p>
        </w:tc>
      </w:tr>
      <w:tr w:rsidR="00B26CE7" w:rsidRPr="00583855" w:rsidTr="00F77826">
        <w:trPr>
          <w:trHeight w:val="567"/>
        </w:trPr>
        <w:tc>
          <w:tcPr>
            <w:tcW w:w="10206" w:type="dxa"/>
            <w:shd w:val="clear" w:color="auto" w:fill="auto"/>
            <w:vAlign w:val="center"/>
          </w:tcPr>
          <w:p w:rsidR="00B26CE7" w:rsidRPr="00583855" w:rsidRDefault="00B26CE7" w:rsidP="00B26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2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ническое</w:t>
            </w:r>
            <w:r w:rsidRPr="00B2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сопровожд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</w:t>
            </w:r>
            <w:r w:rsidRPr="00B2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виртуальной частной сети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основе технологий </w:t>
            </w:r>
            <w:r w:rsidRPr="00B2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VPN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предназначенной</w:t>
            </w:r>
            <w:r w:rsidRPr="00B2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орган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изации</w:t>
            </w:r>
            <w:r w:rsidRPr="00B2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защищенного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электронного</w:t>
            </w:r>
            <w:r w:rsidRPr="00B2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документооборота</w:t>
            </w:r>
          </w:p>
        </w:tc>
      </w:tr>
    </w:tbl>
    <w:p w:rsidR="00D407A5" w:rsidRDefault="000F1012" w:rsidP="00E7517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76"/>
      <w:bookmarkEnd w:id="4"/>
      <w:r w:rsidRPr="00021957">
        <w:rPr>
          <w:rFonts w:ascii="Times New Roman" w:hAnsi="Times New Roman" w:cs="Times New Roman"/>
          <w:sz w:val="28"/>
          <w:szCs w:val="28"/>
        </w:rPr>
        <w:t>Затраты на приобретение нематериальных активов определяются путем суммирования затрат на приобретение</w:t>
      </w:r>
      <w:r w:rsidR="002F22B6">
        <w:rPr>
          <w:rFonts w:ascii="Times New Roman" w:hAnsi="Times New Roman" w:cs="Times New Roman"/>
          <w:sz w:val="28"/>
          <w:szCs w:val="28"/>
        </w:rPr>
        <w:t xml:space="preserve"> </w:t>
      </w:r>
      <w:r w:rsidR="002F22B6" w:rsidRPr="00633D61">
        <w:rPr>
          <w:rFonts w:ascii="Times New Roman" w:hAnsi="Times New Roman" w:cs="Times New Roman"/>
          <w:sz w:val="28"/>
          <w:szCs w:val="28"/>
        </w:rPr>
        <w:t>простых</w:t>
      </w:r>
      <w:r w:rsidRPr="00633D61">
        <w:rPr>
          <w:rFonts w:ascii="Times New Roman" w:hAnsi="Times New Roman" w:cs="Times New Roman"/>
          <w:sz w:val="28"/>
          <w:szCs w:val="28"/>
        </w:rPr>
        <w:t xml:space="preserve"> </w:t>
      </w:r>
      <w:r w:rsidR="002F22B6" w:rsidRPr="00633D61">
        <w:rPr>
          <w:rFonts w:ascii="Times New Roman" w:hAnsi="Times New Roman" w:cs="Times New Roman"/>
          <w:sz w:val="28"/>
          <w:szCs w:val="28"/>
        </w:rPr>
        <w:t>(не</w:t>
      </w:r>
      <w:r w:rsidRPr="00633D61">
        <w:rPr>
          <w:rFonts w:ascii="Times New Roman" w:hAnsi="Times New Roman" w:cs="Times New Roman"/>
          <w:sz w:val="28"/>
          <w:szCs w:val="28"/>
        </w:rPr>
        <w:t>исключительных</w:t>
      </w:r>
      <w:r w:rsidR="002F22B6" w:rsidRPr="00633D61">
        <w:rPr>
          <w:rFonts w:ascii="Times New Roman" w:hAnsi="Times New Roman" w:cs="Times New Roman"/>
          <w:sz w:val="28"/>
          <w:szCs w:val="28"/>
        </w:rPr>
        <w:t>)</w:t>
      </w:r>
      <w:r w:rsidRPr="00021957">
        <w:rPr>
          <w:rFonts w:ascii="Times New Roman" w:hAnsi="Times New Roman" w:cs="Times New Roman"/>
          <w:sz w:val="28"/>
          <w:szCs w:val="28"/>
        </w:rPr>
        <w:t xml:space="preserve"> лицензий на использование программного обеспечения и затрат на доработку существующего прикладного программного обесп</w:t>
      </w:r>
      <w:r w:rsidR="00E7517E">
        <w:rPr>
          <w:rFonts w:ascii="Times New Roman" w:hAnsi="Times New Roman" w:cs="Times New Roman"/>
          <w:sz w:val="28"/>
          <w:szCs w:val="28"/>
        </w:rPr>
        <w:t xml:space="preserve">ечения, числящегося на балансе </w:t>
      </w:r>
      <w:r w:rsidRPr="00021957">
        <w:rPr>
          <w:rFonts w:ascii="Times New Roman" w:hAnsi="Times New Roman" w:cs="Times New Roman"/>
          <w:sz w:val="28"/>
          <w:szCs w:val="28"/>
        </w:rPr>
        <w:t>ТФОМС Ростовской области в сфере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4E2" w:rsidRDefault="00BA44E2" w:rsidP="00EC3FE9">
      <w:pPr>
        <w:pStyle w:val="ConsPlusNormal"/>
        <w:numPr>
          <w:ilvl w:val="1"/>
          <w:numId w:val="2"/>
        </w:numPr>
        <w:spacing w:before="120"/>
        <w:ind w:left="1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2B3">
        <w:rPr>
          <w:rFonts w:ascii="Times New Roman" w:hAnsi="Times New Roman" w:cs="Times New Roman"/>
          <w:b/>
          <w:sz w:val="28"/>
          <w:szCs w:val="28"/>
        </w:rPr>
        <w:t>Затраты н</w:t>
      </w:r>
      <w:r w:rsidR="005B1712">
        <w:rPr>
          <w:rFonts w:ascii="Times New Roman" w:hAnsi="Times New Roman" w:cs="Times New Roman"/>
          <w:b/>
          <w:sz w:val="28"/>
          <w:szCs w:val="28"/>
        </w:rPr>
        <w:t>а приобретение основных средств</w:t>
      </w:r>
    </w:p>
    <w:p w:rsidR="000F1012" w:rsidRPr="00144860" w:rsidRDefault="000F1012" w:rsidP="00C276E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860">
        <w:rPr>
          <w:rFonts w:ascii="Times New Roman" w:hAnsi="Times New Roman" w:cs="Times New Roman"/>
          <w:sz w:val="28"/>
          <w:szCs w:val="28"/>
        </w:rPr>
        <w:t>Количество пл</w:t>
      </w:r>
      <w:r w:rsidR="00144860">
        <w:rPr>
          <w:rFonts w:ascii="Times New Roman" w:hAnsi="Times New Roman" w:cs="Times New Roman"/>
          <w:sz w:val="28"/>
          <w:szCs w:val="28"/>
        </w:rPr>
        <w:t xml:space="preserve">анируемых к приобретению </w:t>
      </w:r>
      <w:r w:rsidRPr="00144860">
        <w:rPr>
          <w:rFonts w:ascii="Times New Roman" w:hAnsi="Times New Roman" w:cs="Times New Roman"/>
          <w:sz w:val="28"/>
          <w:szCs w:val="28"/>
        </w:rPr>
        <w:t>основных средств определяется с учетом фактического наличия количества товаров, учитываемых на баланс</w:t>
      </w:r>
      <w:r w:rsidR="00144860">
        <w:rPr>
          <w:rFonts w:ascii="Times New Roman" w:hAnsi="Times New Roman" w:cs="Times New Roman"/>
          <w:sz w:val="28"/>
          <w:szCs w:val="28"/>
        </w:rPr>
        <w:t>е</w:t>
      </w:r>
      <w:r w:rsidRPr="00144860">
        <w:rPr>
          <w:rFonts w:ascii="Times New Roman" w:hAnsi="Times New Roman" w:cs="Times New Roman"/>
          <w:sz w:val="28"/>
          <w:szCs w:val="28"/>
        </w:rPr>
        <w:t xml:space="preserve"> ТФОМС Ростовской области</w:t>
      </w:r>
      <w:r w:rsidR="00AB3737">
        <w:rPr>
          <w:rFonts w:ascii="Times New Roman" w:hAnsi="Times New Roman" w:cs="Times New Roman"/>
          <w:sz w:val="28"/>
          <w:szCs w:val="28"/>
        </w:rPr>
        <w:t xml:space="preserve"> и </w:t>
      </w:r>
      <w:r w:rsidR="00AB3737" w:rsidRPr="00AB3737">
        <w:rPr>
          <w:rFonts w:ascii="Times New Roman" w:hAnsi="Times New Roman" w:cs="Times New Roman"/>
          <w:sz w:val="28"/>
          <w:szCs w:val="28"/>
        </w:rPr>
        <w:t>остатк</w:t>
      </w:r>
      <w:r w:rsidR="00AB3737">
        <w:rPr>
          <w:rFonts w:ascii="Times New Roman" w:hAnsi="Times New Roman" w:cs="Times New Roman"/>
          <w:sz w:val="28"/>
          <w:szCs w:val="28"/>
        </w:rPr>
        <w:t>ов</w:t>
      </w:r>
      <w:r w:rsidR="00AB3737" w:rsidRPr="00AB3737">
        <w:rPr>
          <w:rFonts w:ascii="Times New Roman" w:hAnsi="Times New Roman" w:cs="Times New Roman"/>
          <w:sz w:val="28"/>
          <w:szCs w:val="28"/>
        </w:rPr>
        <w:t xml:space="preserve"> основных средств.</w:t>
      </w:r>
    </w:p>
    <w:p w:rsidR="00153C78" w:rsidRPr="00153C78" w:rsidRDefault="00D06226" w:rsidP="009555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5A78">
        <w:rPr>
          <w:rFonts w:ascii="Times New Roman" w:hAnsi="Times New Roman" w:cs="Times New Roman"/>
          <w:b/>
          <w:sz w:val="28"/>
          <w:szCs w:val="28"/>
        </w:rPr>
        <w:t>2.4.1</w:t>
      </w:r>
      <w:r w:rsidR="00BA44E2" w:rsidRPr="00CC5A78">
        <w:rPr>
          <w:rFonts w:ascii="Times New Roman" w:hAnsi="Times New Roman" w:cs="Times New Roman"/>
          <w:b/>
          <w:sz w:val="28"/>
          <w:szCs w:val="28"/>
        </w:rPr>
        <w:t>.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153C78" w:rsidRPr="00153C78">
        <w:rPr>
          <w:rFonts w:ascii="Times New Roman" w:hAnsi="Times New Roman"/>
          <w:sz w:val="28"/>
          <w:szCs w:val="28"/>
        </w:rPr>
        <w:t>Затраты на приобретение рабочих станций и серверов (</w:t>
      </w:r>
      <w:proofErr w:type="spellStart"/>
      <w:r w:rsidR="00153C78" w:rsidRPr="00153C78">
        <w:rPr>
          <w:rFonts w:ascii="Times New Roman" w:hAnsi="Times New Roman"/>
          <w:sz w:val="28"/>
          <w:szCs w:val="28"/>
        </w:rPr>
        <w:t>З</w:t>
      </w:r>
      <w:r w:rsidR="00153C78" w:rsidRPr="00153C78">
        <w:rPr>
          <w:rFonts w:ascii="Times New Roman" w:hAnsi="Times New Roman"/>
          <w:sz w:val="28"/>
          <w:szCs w:val="28"/>
          <w:vertAlign w:val="subscript"/>
        </w:rPr>
        <w:t>рст</w:t>
      </w:r>
      <w:proofErr w:type="spellEnd"/>
      <w:r w:rsidR="00955567">
        <w:rPr>
          <w:rFonts w:ascii="Times New Roman" w:hAnsi="Times New Roman"/>
          <w:sz w:val="28"/>
          <w:szCs w:val="28"/>
        </w:rPr>
        <w:t xml:space="preserve">) </w:t>
      </w:r>
      <w:r w:rsidR="00153C78" w:rsidRPr="00153C78">
        <w:rPr>
          <w:rFonts w:ascii="Times New Roman" w:hAnsi="Times New Roman"/>
          <w:sz w:val="28"/>
          <w:szCs w:val="28"/>
        </w:rPr>
        <w:t>определяются по формуле</w:t>
      </w:r>
      <w:r w:rsidR="00153C78">
        <w:rPr>
          <w:rFonts w:ascii="Times New Roman" w:hAnsi="Times New Roman"/>
          <w:sz w:val="28"/>
          <w:szCs w:val="28"/>
        </w:rPr>
        <w:t>:</w:t>
      </w:r>
    </w:p>
    <w:p w:rsidR="00153C78" w:rsidRPr="00153C78" w:rsidRDefault="00B22ED9" w:rsidP="00153C78">
      <w:pPr>
        <w:pStyle w:val="ConsPlusNormal"/>
        <w:spacing w:before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28519" cy="489525"/>
            <wp:effectExtent l="0" t="0" r="63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63" cy="4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57E" w:rsidRDefault="00153C78" w:rsidP="00716F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53C78">
        <w:rPr>
          <w:rFonts w:ascii="Times New Roman" w:hAnsi="Times New Roman"/>
          <w:sz w:val="28"/>
          <w:szCs w:val="28"/>
        </w:rPr>
        <w:t>где</w:t>
      </w:r>
      <w:r w:rsidR="00AD157E">
        <w:rPr>
          <w:rFonts w:ascii="Times New Roman" w:hAnsi="Times New Roman"/>
          <w:sz w:val="28"/>
          <w:szCs w:val="28"/>
        </w:rPr>
        <w:t>:</w:t>
      </w:r>
    </w:p>
    <w:p w:rsidR="00144860" w:rsidRDefault="00153C78" w:rsidP="00716F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53C78">
        <w:rPr>
          <w:rFonts w:ascii="Times New Roman" w:hAnsi="Times New Roman"/>
          <w:sz w:val="28"/>
          <w:szCs w:val="28"/>
        </w:rPr>
        <w:t>Q</w:t>
      </w:r>
      <w:r w:rsidRPr="00153C78">
        <w:rPr>
          <w:rFonts w:ascii="Times New Roman" w:hAnsi="Times New Roman"/>
          <w:sz w:val="28"/>
          <w:szCs w:val="28"/>
          <w:vertAlign w:val="subscript"/>
        </w:rPr>
        <w:t>i</w:t>
      </w:r>
      <w:proofErr w:type="gramEnd"/>
      <w:r w:rsidRPr="00153C78">
        <w:rPr>
          <w:rFonts w:ascii="Times New Roman" w:hAnsi="Times New Roman"/>
          <w:sz w:val="28"/>
          <w:szCs w:val="28"/>
          <w:vertAlign w:val="subscript"/>
        </w:rPr>
        <w:t>рст</w:t>
      </w:r>
      <w:proofErr w:type="spellEnd"/>
      <w:r w:rsidRPr="00153C78">
        <w:rPr>
          <w:rFonts w:ascii="Times New Roman" w:hAnsi="Times New Roman"/>
          <w:sz w:val="28"/>
          <w:szCs w:val="28"/>
          <w:vertAlign w:val="subscript"/>
        </w:rPr>
        <w:t xml:space="preserve"> предел</w:t>
      </w:r>
      <w:r w:rsidRPr="00153C78">
        <w:rPr>
          <w:rFonts w:ascii="Times New Roman" w:hAnsi="Times New Roman"/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 или серверов i-</w:t>
      </w:r>
      <w:proofErr w:type="spellStart"/>
      <w:r w:rsidRPr="00153C78">
        <w:rPr>
          <w:rFonts w:ascii="Times New Roman" w:hAnsi="Times New Roman"/>
          <w:sz w:val="28"/>
          <w:szCs w:val="28"/>
        </w:rPr>
        <w:t>го</w:t>
      </w:r>
      <w:proofErr w:type="spellEnd"/>
      <w:r w:rsidRPr="00153C78">
        <w:rPr>
          <w:rFonts w:ascii="Times New Roman" w:hAnsi="Times New Roman"/>
          <w:sz w:val="28"/>
          <w:szCs w:val="28"/>
        </w:rPr>
        <w:t xml:space="preserve"> типа</w:t>
      </w:r>
      <w:r w:rsidR="00144860">
        <w:rPr>
          <w:rFonts w:ascii="Times New Roman" w:hAnsi="Times New Roman"/>
          <w:sz w:val="28"/>
          <w:szCs w:val="28"/>
        </w:rPr>
        <w:t>.</w:t>
      </w:r>
    </w:p>
    <w:p w:rsidR="00153C78" w:rsidRPr="00153C78" w:rsidRDefault="00144860" w:rsidP="00716F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Определяется</w:t>
      </w:r>
      <w:r w:rsidR="00F41CC6" w:rsidRPr="00F41CC6">
        <w:rPr>
          <w:rFonts w:ascii="Times New Roman" w:hAnsi="Times New Roman" w:cs="Times New Roman"/>
          <w:sz w:val="28"/>
          <w:szCs w:val="28"/>
        </w:rPr>
        <w:t xml:space="preserve"> </w:t>
      </w:r>
      <w:r w:rsidR="00AB3737">
        <w:rPr>
          <w:rFonts w:ascii="Times New Roman" w:hAnsi="Times New Roman" w:cs="Times New Roman"/>
          <w:sz w:val="28"/>
          <w:szCs w:val="28"/>
        </w:rPr>
        <w:t>расчетной</w:t>
      </w:r>
      <w:r w:rsidR="00716F74">
        <w:rPr>
          <w:rFonts w:ascii="Times New Roman" w:hAnsi="Times New Roman" w:cs="Times New Roman"/>
          <w:sz w:val="28"/>
          <w:szCs w:val="28"/>
        </w:rPr>
        <w:t xml:space="preserve"> численностью </w:t>
      </w:r>
      <w:r w:rsidR="00A160D0">
        <w:rPr>
          <w:rFonts w:ascii="Times New Roman" w:hAnsi="Times New Roman" w:cs="Times New Roman"/>
          <w:sz w:val="28"/>
          <w:szCs w:val="28"/>
        </w:rPr>
        <w:t xml:space="preserve">основных работников </w:t>
      </w:r>
      <w:r w:rsidR="00716F7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F41CC6">
        <w:rPr>
          <w:rFonts w:ascii="Times New Roman" w:hAnsi="Times New Roman" w:cs="Times New Roman"/>
          <w:sz w:val="28"/>
          <w:szCs w:val="28"/>
        </w:rPr>
        <w:t>с учетом служебной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для руководителей и специалистов</w:t>
      </w:r>
      <w:r w:rsidR="00A160D0">
        <w:rPr>
          <w:rFonts w:ascii="Times New Roman" w:hAnsi="Times New Roman" w:cs="Times New Roman"/>
          <w:sz w:val="28"/>
          <w:szCs w:val="28"/>
        </w:rPr>
        <w:t xml:space="preserve"> управления информационно-аналитических технологий и отдела информационной безопасности</w:t>
      </w:r>
      <w:r w:rsidR="00F41CC6">
        <w:rPr>
          <w:rFonts w:ascii="Times New Roman" w:hAnsi="Times New Roman" w:cs="Times New Roman"/>
          <w:sz w:val="28"/>
          <w:szCs w:val="28"/>
        </w:rPr>
        <w:t>, а также в соответствии с письменными указаниями Федерального фонда обязательного медицинского страхования о приобретении дополнительных товаров для обеспечения интеграции информационных систем или иных поставленных задач</w:t>
      </w:r>
      <w:r w:rsidR="00F41CC6" w:rsidRPr="005F3213">
        <w:rPr>
          <w:rFonts w:ascii="Times New Roman" w:hAnsi="Times New Roman" w:cs="Times New Roman"/>
          <w:sz w:val="28"/>
          <w:szCs w:val="28"/>
        </w:rPr>
        <w:t>;</w:t>
      </w:r>
    </w:p>
    <w:p w:rsidR="00153C78" w:rsidRDefault="00153C78" w:rsidP="00153C7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2C91">
        <w:rPr>
          <w:rFonts w:ascii="Times New Roman" w:hAnsi="Times New Roman"/>
          <w:sz w:val="28"/>
          <w:szCs w:val="28"/>
        </w:rPr>
        <w:t>P</w:t>
      </w:r>
      <w:r w:rsidRPr="00712C91">
        <w:rPr>
          <w:rFonts w:ascii="Times New Roman" w:hAnsi="Times New Roman"/>
          <w:sz w:val="28"/>
          <w:szCs w:val="28"/>
          <w:vertAlign w:val="subscript"/>
        </w:rPr>
        <w:t>iрст</w:t>
      </w:r>
      <w:proofErr w:type="spellEnd"/>
      <w:r w:rsidRPr="00712C91">
        <w:rPr>
          <w:rFonts w:ascii="Times New Roman" w:hAnsi="Times New Roman"/>
          <w:sz w:val="28"/>
          <w:szCs w:val="28"/>
          <w:vertAlign w:val="subscript"/>
        </w:rPr>
        <w:t xml:space="preserve"> предел</w:t>
      </w:r>
      <w:r w:rsidRPr="00712C91">
        <w:rPr>
          <w:rFonts w:ascii="Times New Roman" w:hAnsi="Times New Roman"/>
          <w:sz w:val="28"/>
          <w:szCs w:val="28"/>
        </w:rPr>
        <w:t xml:space="preserve"> - цена приобретения одной рабочей станции по i-й должности или серверов i-</w:t>
      </w:r>
      <w:proofErr w:type="spellStart"/>
      <w:r w:rsidRPr="00712C91">
        <w:rPr>
          <w:rFonts w:ascii="Times New Roman" w:hAnsi="Times New Roman"/>
          <w:sz w:val="28"/>
          <w:szCs w:val="28"/>
        </w:rPr>
        <w:t>го</w:t>
      </w:r>
      <w:proofErr w:type="spellEnd"/>
      <w:r w:rsidRPr="00712C91">
        <w:rPr>
          <w:rFonts w:ascii="Times New Roman" w:hAnsi="Times New Roman"/>
          <w:sz w:val="28"/>
          <w:szCs w:val="28"/>
        </w:rPr>
        <w:t xml:space="preserve"> типа в соответствии с нормативами государственных органов и </w:t>
      </w:r>
      <w:r w:rsidRPr="00712C91">
        <w:rPr>
          <w:rFonts w:ascii="Times New Roman" w:hAnsi="Times New Roman" w:cs="Times New Roman"/>
          <w:sz w:val="28"/>
          <w:szCs w:val="28"/>
        </w:rPr>
        <w:t xml:space="preserve">на </w:t>
      </w:r>
      <w:r w:rsidR="00CC5A78" w:rsidRPr="00712C91">
        <w:rPr>
          <w:rFonts w:ascii="Times New Roman" w:hAnsi="Times New Roman" w:cs="Times New Roman"/>
          <w:sz w:val="28"/>
          <w:szCs w:val="28"/>
        </w:rPr>
        <w:t xml:space="preserve">основании коммерческих предложений с ценовой информацией поставщика товара не менее трех, </w:t>
      </w:r>
      <w:r w:rsidR="00196368" w:rsidRPr="00712C91">
        <w:rPr>
          <w:rFonts w:ascii="Times New Roman" w:hAnsi="Times New Roman" w:cs="Times New Roman"/>
          <w:sz w:val="28"/>
          <w:szCs w:val="28"/>
        </w:rPr>
        <w:t>предоставленных в соответствии с требуемыми характеристиками,</w:t>
      </w:r>
      <w:r w:rsidR="00637286" w:rsidRPr="00712C91">
        <w:rPr>
          <w:rFonts w:ascii="Times New Roman" w:hAnsi="Times New Roman" w:cs="Times New Roman"/>
          <w:sz w:val="28"/>
          <w:szCs w:val="28"/>
        </w:rPr>
        <w:t xml:space="preserve"> и не превышающ</w:t>
      </w:r>
      <w:r w:rsidR="006157DA" w:rsidRPr="00712C91">
        <w:rPr>
          <w:rFonts w:ascii="Times New Roman" w:hAnsi="Times New Roman" w:cs="Times New Roman"/>
          <w:sz w:val="28"/>
          <w:szCs w:val="28"/>
        </w:rPr>
        <w:t>ая</w:t>
      </w:r>
      <w:r w:rsidR="00CC5A78" w:rsidRPr="00712C91">
        <w:rPr>
          <w:rFonts w:ascii="Times New Roman" w:hAnsi="Times New Roman" w:cs="Times New Roman"/>
          <w:sz w:val="28"/>
          <w:szCs w:val="28"/>
        </w:rPr>
        <w:t xml:space="preserve"> цену в соответствии с приказом ТФОМС Ростовской области от </w:t>
      </w:r>
      <w:r w:rsidR="00150E82" w:rsidRPr="00712C91">
        <w:rPr>
          <w:rFonts w:ascii="Times New Roman" w:hAnsi="Times New Roman" w:cs="Times New Roman"/>
          <w:sz w:val="28"/>
          <w:szCs w:val="28"/>
        </w:rPr>
        <w:t>19.02.2020</w:t>
      </w:r>
      <w:r w:rsidR="00CC5A78" w:rsidRPr="00712C91">
        <w:rPr>
          <w:rFonts w:ascii="Times New Roman" w:hAnsi="Times New Roman" w:cs="Times New Roman"/>
          <w:sz w:val="28"/>
          <w:szCs w:val="28"/>
        </w:rPr>
        <w:t xml:space="preserve"> №1</w:t>
      </w:r>
      <w:r w:rsidR="00150E82" w:rsidRPr="00712C91">
        <w:rPr>
          <w:rFonts w:ascii="Times New Roman" w:hAnsi="Times New Roman" w:cs="Times New Roman"/>
          <w:sz w:val="28"/>
          <w:szCs w:val="28"/>
        </w:rPr>
        <w:t>1.3</w:t>
      </w:r>
      <w:r w:rsidR="00CC5A78" w:rsidRPr="00712C91">
        <w:rPr>
          <w:rFonts w:ascii="Times New Roman" w:hAnsi="Times New Roman" w:cs="Times New Roman"/>
          <w:sz w:val="28"/>
          <w:szCs w:val="28"/>
        </w:rPr>
        <w:t>-8</w:t>
      </w:r>
      <w:r w:rsidR="00150E82" w:rsidRPr="00712C91">
        <w:rPr>
          <w:rFonts w:ascii="Times New Roman" w:hAnsi="Times New Roman" w:cs="Times New Roman"/>
          <w:sz w:val="28"/>
          <w:szCs w:val="28"/>
        </w:rPr>
        <w:t>6 «Об утверждении ведомственного перечня отдельных видов</w:t>
      </w:r>
      <w:proofErr w:type="gramEnd"/>
      <w:r w:rsidR="00150E82" w:rsidRPr="00712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0E82" w:rsidRPr="00712C91">
        <w:rPr>
          <w:rFonts w:ascii="Times New Roman" w:hAnsi="Times New Roman" w:cs="Times New Roman"/>
          <w:sz w:val="28"/>
          <w:szCs w:val="28"/>
        </w:rPr>
        <w:t>товаров,</w:t>
      </w:r>
      <w:r w:rsidR="00CC5A78" w:rsidRPr="00712C91">
        <w:rPr>
          <w:rFonts w:ascii="Times New Roman" w:hAnsi="Times New Roman" w:cs="Times New Roman"/>
          <w:sz w:val="28"/>
          <w:szCs w:val="28"/>
        </w:rPr>
        <w:t xml:space="preserve"> </w:t>
      </w:r>
      <w:r w:rsidR="00150E82" w:rsidRPr="00712C91">
        <w:rPr>
          <w:rFonts w:ascii="Times New Roman" w:hAnsi="Times New Roman" w:cs="Times New Roman"/>
          <w:sz w:val="28"/>
          <w:szCs w:val="28"/>
        </w:rPr>
        <w:t>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цены отдельных видов товаров, работ, услуг» (</w:t>
      </w:r>
      <w:r w:rsidR="00CC5A78" w:rsidRPr="00712C91">
        <w:rPr>
          <w:rFonts w:ascii="Times New Roman" w:hAnsi="Times New Roman" w:cs="Times New Roman"/>
          <w:sz w:val="28"/>
          <w:szCs w:val="28"/>
        </w:rPr>
        <w:t>в редакции на очередной финансовый год</w:t>
      </w:r>
      <w:r w:rsidR="00150E82" w:rsidRPr="00712C91">
        <w:rPr>
          <w:rFonts w:ascii="Times New Roman" w:hAnsi="Times New Roman" w:cs="Times New Roman"/>
          <w:sz w:val="28"/>
          <w:szCs w:val="28"/>
        </w:rPr>
        <w:t>)</w:t>
      </w:r>
      <w:r w:rsidR="00CC5A78" w:rsidRPr="00712C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44E2" w:rsidRPr="005F3213" w:rsidRDefault="00153C78" w:rsidP="005C3D0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78">
        <w:rPr>
          <w:rFonts w:ascii="Times New Roman" w:hAnsi="Times New Roman" w:cs="Times New Roman"/>
          <w:b/>
          <w:sz w:val="28"/>
          <w:szCs w:val="28"/>
        </w:rPr>
        <w:lastRenderedPageBreak/>
        <w:t>2.4.2.</w:t>
      </w:r>
      <w:r w:rsidRPr="00153C78">
        <w:rPr>
          <w:rFonts w:ascii="Times New Roman" w:hAnsi="Times New Roman" w:cs="Times New Roman"/>
          <w:sz w:val="28"/>
          <w:szCs w:val="28"/>
        </w:rPr>
        <w:t xml:space="preserve"> Затраты на приобретение принтеров, многофункциональных устройств и копировальных аппаратов и иной оргтехники </w:t>
      </w:r>
      <w:r w:rsidR="00BA44E2" w:rsidRPr="005F321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965D3A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42415" cy="4959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FC5" w:rsidRDefault="00800FC5" w:rsidP="005B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F41CC6" w:rsidRDefault="00BA44E2" w:rsidP="005B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="00D639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="00D6394F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="00D6394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06E8A"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="006C5B47">
        <w:rPr>
          <w:rFonts w:ascii="Times New Roman" w:hAnsi="Times New Roman" w:cs="Times New Roman"/>
          <w:sz w:val="28"/>
          <w:szCs w:val="28"/>
        </w:rPr>
        <w:t>принтеров, многофункциональных устройств и копировальных аппаратов</w:t>
      </w:r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6C5B47">
        <w:rPr>
          <w:rFonts w:ascii="Times New Roman" w:hAnsi="Times New Roman" w:cs="Times New Roman"/>
          <w:sz w:val="28"/>
          <w:szCs w:val="28"/>
        </w:rPr>
        <w:t xml:space="preserve">и иной оргтехники по </w:t>
      </w:r>
      <w:r w:rsidR="006C5B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5B47" w:rsidRPr="006C5B47">
        <w:rPr>
          <w:rFonts w:ascii="Times New Roman" w:hAnsi="Times New Roman" w:cs="Times New Roman"/>
          <w:sz w:val="28"/>
          <w:szCs w:val="28"/>
        </w:rPr>
        <w:t>-</w:t>
      </w:r>
      <w:r w:rsidR="006C5B47">
        <w:rPr>
          <w:rFonts w:ascii="Times New Roman" w:hAnsi="Times New Roman" w:cs="Times New Roman"/>
          <w:sz w:val="28"/>
          <w:szCs w:val="28"/>
        </w:rPr>
        <w:t>должности</w:t>
      </w:r>
      <w:r w:rsidR="00F41CC6">
        <w:rPr>
          <w:rFonts w:ascii="Times New Roman" w:hAnsi="Times New Roman" w:cs="Times New Roman"/>
          <w:sz w:val="28"/>
          <w:szCs w:val="28"/>
        </w:rPr>
        <w:t>,</w:t>
      </w:r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9A6DF6">
        <w:rPr>
          <w:rFonts w:ascii="Times New Roman" w:hAnsi="Times New Roman"/>
          <w:sz w:val="28"/>
          <w:szCs w:val="28"/>
        </w:rPr>
        <w:t>суммарно не превышающих расчетную численность руководителей и специалистов</w:t>
      </w:r>
      <w:r w:rsidR="00F41CC6" w:rsidRPr="00F41CC6">
        <w:rPr>
          <w:rFonts w:ascii="Times New Roman" w:hAnsi="Times New Roman" w:cs="Times New Roman"/>
          <w:sz w:val="28"/>
          <w:szCs w:val="28"/>
        </w:rPr>
        <w:t>;</w:t>
      </w:r>
    </w:p>
    <w:p w:rsidR="00CC5A78" w:rsidRDefault="00BA44E2" w:rsidP="00CC5A7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2C91">
        <w:rPr>
          <w:rFonts w:ascii="Times New Roman" w:hAnsi="Times New Roman" w:cs="Times New Roman"/>
          <w:sz w:val="28"/>
          <w:szCs w:val="28"/>
        </w:rPr>
        <w:t>P</w:t>
      </w:r>
      <w:r w:rsidR="00D6394F" w:rsidRPr="00712C9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12C91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712C91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712C9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12C91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</w:t>
      </w:r>
      <w:r w:rsidR="006C5B47" w:rsidRPr="00712C91">
        <w:rPr>
          <w:rFonts w:ascii="Times New Roman" w:hAnsi="Times New Roman" w:cs="Times New Roman"/>
          <w:sz w:val="28"/>
          <w:szCs w:val="28"/>
        </w:rPr>
        <w:t>ровального аппарата и иной оргтехники</w:t>
      </w:r>
      <w:r w:rsidRPr="00712C91">
        <w:rPr>
          <w:rFonts w:ascii="Times New Roman" w:hAnsi="Times New Roman" w:cs="Times New Roman"/>
          <w:sz w:val="28"/>
          <w:szCs w:val="28"/>
        </w:rPr>
        <w:t xml:space="preserve"> </w:t>
      </w:r>
      <w:r w:rsidR="0034128E" w:rsidRPr="00712C91">
        <w:rPr>
          <w:rFonts w:ascii="Times New Roman" w:hAnsi="Times New Roman" w:cs="Times New Roman"/>
          <w:sz w:val="28"/>
          <w:szCs w:val="28"/>
        </w:rPr>
        <w:t>устанавливается</w:t>
      </w:r>
      <w:r w:rsidR="00637286" w:rsidRPr="00712C91">
        <w:rPr>
          <w:rFonts w:ascii="Times New Roman" w:hAnsi="Times New Roman" w:cs="Times New Roman"/>
          <w:sz w:val="28"/>
          <w:szCs w:val="28"/>
        </w:rPr>
        <w:t xml:space="preserve"> </w:t>
      </w:r>
      <w:r w:rsidR="00CC5A78" w:rsidRPr="00712C91">
        <w:rPr>
          <w:rFonts w:ascii="Times New Roman" w:hAnsi="Times New Roman" w:cs="Times New Roman"/>
          <w:sz w:val="28"/>
          <w:szCs w:val="28"/>
        </w:rPr>
        <w:t xml:space="preserve">на основании коммерческих предложений с ценовой информацией поставщика товара не менее трех, </w:t>
      </w:r>
      <w:r w:rsidR="00637286" w:rsidRPr="00712C91">
        <w:rPr>
          <w:rFonts w:ascii="Times New Roman" w:hAnsi="Times New Roman" w:cs="Times New Roman"/>
          <w:sz w:val="28"/>
          <w:szCs w:val="28"/>
        </w:rPr>
        <w:t>предоставленных в соответствии с требуемыми характеристиками,</w:t>
      </w:r>
      <w:r w:rsidR="00CC5A78" w:rsidRPr="00712C91">
        <w:rPr>
          <w:rFonts w:ascii="Times New Roman" w:hAnsi="Times New Roman" w:cs="Times New Roman"/>
          <w:sz w:val="28"/>
          <w:szCs w:val="28"/>
        </w:rPr>
        <w:t xml:space="preserve"> и не превышающ</w:t>
      </w:r>
      <w:r w:rsidR="006157DA" w:rsidRPr="00712C91">
        <w:rPr>
          <w:rFonts w:ascii="Times New Roman" w:hAnsi="Times New Roman" w:cs="Times New Roman"/>
          <w:sz w:val="28"/>
          <w:szCs w:val="28"/>
        </w:rPr>
        <w:t>ая</w:t>
      </w:r>
      <w:r w:rsidR="00CC5A78" w:rsidRPr="00712C91">
        <w:rPr>
          <w:rFonts w:ascii="Times New Roman" w:hAnsi="Times New Roman" w:cs="Times New Roman"/>
          <w:sz w:val="28"/>
          <w:szCs w:val="28"/>
        </w:rPr>
        <w:t xml:space="preserve"> цену в соответствии с приказом ТФОМС Ростовской области от </w:t>
      </w:r>
      <w:r w:rsidR="00254142" w:rsidRPr="00712C91">
        <w:rPr>
          <w:rFonts w:ascii="Times New Roman" w:hAnsi="Times New Roman" w:cs="Times New Roman"/>
          <w:sz w:val="28"/>
          <w:szCs w:val="28"/>
        </w:rPr>
        <w:t xml:space="preserve">19.02.2020 №11.3-86 </w:t>
      </w:r>
      <w:r w:rsidR="00CC5A78" w:rsidRPr="00712C91">
        <w:rPr>
          <w:rFonts w:ascii="Times New Roman" w:hAnsi="Times New Roman" w:cs="Times New Roman"/>
          <w:sz w:val="28"/>
          <w:szCs w:val="28"/>
        </w:rPr>
        <w:t>в редакции  на очередной финансовый год</w:t>
      </w:r>
      <w:proofErr w:type="gramEnd"/>
    </w:p>
    <w:p w:rsidR="00A10CCC" w:rsidRDefault="00A10CCC" w:rsidP="00A1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A78">
        <w:rPr>
          <w:rFonts w:ascii="Times New Roman" w:hAnsi="Times New Roman"/>
          <w:b/>
          <w:sz w:val="28"/>
          <w:szCs w:val="28"/>
        </w:rPr>
        <w:t>2.4.3.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Затраты на приобретение ноутбуков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прн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A10CCC" w:rsidRDefault="00A10CCC" w:rsidP="00DF5EB3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прн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A10CCC">
        <w:rPr>
          <w:rFonts w:ascii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/>
          <w:sz w:val="28"/>
          <w:szCs w:val="28"/>
          <w:lang w:eastAsia="ru-RU"/>
        </w:rPr>
        <w:t xml:space="preserve">∑ </w:t>
      </w:r>
      <w:r w:rsidRPr="00A10CCC">
        <w:rPr>
          <w:rFonts w:ascii="Times New Roman" w:hAnsi="Times New Roman"/>
          <w:sz w:val="28"/>
          <w:szCs w:val="28"/>
          <w:lang w:val="en-US" w:eastAsia="ru-RU"/>
        </w:rPr>
        <w:t>Q</w:t>
      </w:r>
      <w:r w:rsidRPr="00A10CCC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A10CC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A10CCC">
        <w:rPr>
          <w:rFonts w:ascii="Times New Roman" w:hAnsi="Times New Roman"/>
          <w:sz w:val="28"/>
          <w:szCs w:val="28"/>
          <w:vertAlign w:val="subscript"/>
          <w:lang w:eastAsia="ru-RU"/>
        </w:rPr>
        <w:t>прн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× </w:t>
      </w:r>
      <w:r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A10CCC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A10CC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A10CCC">
        <w:rPr>
          <w:rFonts w:ascii="Times New Roman" w:hAnsi="Times New Roman"/>
          <w:sz w:val="28"/>
          <w:szCs w:val="28"/>
          <w:vertAlign w:val="subscript"/>
          <w:lang w:eastAsia="ru-RU"/>
        </w:rPr>
        <w:t>прн</w:t>
      </w:r>
      <w:proofErr w:type="spellEnd"/>
      <w:proofErr w:type="gramStart"/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</w:p>
    <w:p w:rsidR="00A10CCC" w:rsidRDefault="00A10CCC" w:rsidP="00A1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где:</w:t>
      </w:r>
    </w:p>
    <w:p w:rsidR="00A10CCC" w:rsidRPr="00795C4C" w:rsidRDefault="00A10CCC" w:rsidP="00A1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="006029DF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eastAsia="ru-RU"/>
        </w:rPr>
        <w:t>пр</w:t>
      </w:r>
      <w:r w:rsidR="006029DF">
        <w:rPr>
          <w:rFonts w:ascii="Times New Roman" w:hAnsi="Times New Roman"/>
          <w:sz w:val="28"/>
          <w:szCs w:val="28"/>
          <w:vertAlign w:val="subscript"/>
          <w:lang w:eastAsia="ru-RU"/>
        </w:rPr>
        <w:t>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количество </w:t>
      </w:r>
      <w:r w:rsidR="006029DF">
        <w:rPr>
          <w:rFonts w:ascii="Times New Roman" w:hAnsi="Times New Roman"/>
          <w:sz w:val="28"/>
          <w:szCs w:val="28"/>
          <w:lang w:eastAsia="ru-RU"/>
        </w:rPr>
        <w:t xml:space="preserve">ноутбуков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по i-й должности </w:t>
      </w:r>
      <w:r w:rsidR="006029DF">
        <w:rPr>
          <w:rFonts w:ascii="Times New Roman" w:hAnsi="Times New Roman"/>
          <w:sz w:val="28"/>
          <w:szCs w:val="28"/>
          <w:lang w:eastAsia="ru-RU"/>
        </w:rPr>
        <w:t xml:space="preserve">определяемое </w:t>
      </w:r>
      <w:r w:rsidR="006029DF">
        <w:rPr>
          <w:rFonts w:ascii="Times New Roman" w:hAnsi="Times New Roman"/>
          <w:sz w:val="28"/>
          <w:szCs w:val="28"/>
        </w:rPr>
        <w:t>функциональны</w:t>
      </w:r>
      <w:r w:rsidR="00414F08">
        <w:rPr>
          <w:rFonts w:ascii="Times New Roman" w:hAnsi="Times New Roman"/>
          <w:sz w:val="28"/>
          <w:szCs w:val="28"/>
        </w:rPr>
        <w:t>ми</w:t>
      </w:r>
      <w:r w:rsidR="006029DF">
        <w:rPr>
          <w:rFonts w:ascii="Times New Roman" w:hAnsi="Times New Roman"/>
          <w:sz w:val="28"/>
          <w:szCs w:val="28"/>
        </w:rPr>
        <w:t xml:space="preserve"> обязанност</w:t>
      </w:r>
      <w:r w:rsidR="00414F08">
        <w:rPr>
          <w:rFonts w:ascii="Times New Roman" w:hAnsi="Times New Roman"/>
          <w:sz w:val="28"/>
          <w:szCs w:val="28"/>
        </w:rPr>
        <w:t>ями</w:t>
      </w:r>
      <w:r w:rsidR="006029DF">
        <w:rPr>
          <w:rFonts w:ascii="Times New Roman" w:hAnsi="Times New Roman"/>
          <w:sz w:val="28"/>
          <w:szCs w:val="28"/>
        </w:rPr>
        <w:t xml:space="preserve"> специалистов</w:t>
      </w:r>
      <w:r w:rsidRPr="00795C4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10CCC" w:rsidRDefault="00A10CCC" w:rsidP="00A10CC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6029DF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пр</w:t>
      </w:r>
      <w:r w:rsidR="006029DF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- цена 1 </w:t>
      </w:r>
      <w:r w:rsidR="006029DF">
        <w:rPr>
          <w:rFonts w:ascii="Times New Roman" w:hAnsi="Times New Roman"/>
          <w:sz w:val="28"/>
          <w:szCs w:val="28"/>
        </w:rPr>
        <w:t xml:space="preserve">ноутбука </w:t>
      </w:r>
      <w:r>
        <w:rPr>
          <w:rFonts w:ascii="Times New Roman" w:hAnsi="Times New Roman"/>
          <w:sz w:val="28"/>
          <w:szCs w:val="28"/>
        </w:rPr>
        <w:t>по i-й должности</w:t>
      </w:r>
      <w:r w:rsidRPr="00F76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34128E">
        <w:rPr>
          <w:rFonts w:ascii="Times New Roman" w:hAnsi="Times New Roman" w:cs="Times New Roman"/>
          <w:sz w:val="28"/>
          <w:szCs w:val="28"/>
        </w:rPr>
        <w:t xml:space="preserve">на основании коммерческих предложений с ценовой информацией поставщика товара не менее </w:t>
      </w:r>
      <w:r w:rsidRPr="00633D61">
        <w:rPr>
          <w:rFonts w:ascii="Times New Roman" w:hAnsi="Times New Roman" w:cs="Times New Roman"/>
          <w:sz w:val="28"/>
          <w:szCs w:val="28"/>
        </w:rPr>
        <w:t xml:space="preserve">трех, предоставленных в соответствии с требуемыми характеристиками и не превышающая цену в соответствии с приказом ТФОМС Ростовской области от </w:t>
      </w:r>
      <w:r w:rsidR="00414F08" w:rsidRPr="00414F08">
        <w:rPr>
          <w:rFonts w:ascii="Times New Roman" w:hAnsi="Times New Roman" w:cs="Times New Roman"/>
          <w:sz w:val="28"/>
          <w:szCs w:val="28"/>
        </w:rPr>
        <w:t xml:space="preserve">19.02.2020 №11.3-86 </w:t>
      </w:r>
      <w:r w:rsidRPr="00633D61">
        <w:rPr>
          <w:rFonts w:ascii="Times New Roman" w:hAnsi="Times New Roman" w:cs="Times New Roman"/>
          <w:sz w:val="28"/>
          <w:szCs w:val="28"/>
        </w:rPr>
        <w:t>в редакции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7E1" w:rsidRDefault="005D17E1" w:rsidP="00A72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A78">
        <w:rPr>
          <w:rFonts w:ascii="Times New Roman" w:hAnsi="Times New Roman"/>
          <w:b/>
          <w:sz w:val="28"/>
          <w:szCs w:val="28"/>
        </w:rPr>
        <w:t>2.4.</w:t>
      </w:r>
      <w:r w:rsidR="00A10CCC">
        <w:rPr>
          <w:rFonts w:ascii="Times New Roman" w:hAnsi="Times New Roman"/>
          <w:b/>
          <w:sz w:val="28"/>
          <w:szCs w:val="28"/>
        </w:rPr>
        <w:t>4</w:t>
      </w:r>
      <w:r w:rsidRPr="00CC5A7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Затраты на приобретение планшетных компьютеров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прпк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5D17E1" w:rsidRDefault="00B22ED9" w:rsidP="005D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43452" cy="466725"/>
            <wp:effectExtent l="0" t="0" r="4445" b="0"/>
            <wp:docPr id="1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47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E1">
        <w:rPr>
          <w:rFonts w:ascii="Times New Roman" w:hAnsi="Times New Roman"/>
          <w:sz w:val="28"/>
          <w:szCs w:val="28"/>
          <w:lang w:eastAsia="ru-RU"/>
        </w:rPr>
        <w:t>,</w:t>
      </w:r>
    </w:p>
    <w:p w:rsidR="005D17E1" w:rsidRDefault="00743F7E" w:rsidP="00743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где:</w:t>
      </w:r>
    </w:p>
    <w:p w:rsidR="005D17E1" w:rsidRPr="00795C4C" w:rsidRDefault="005D17E1" w:rsidP="00743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gramEnd"/>
      <w:r>
        <w:rPr>
          <w:rFonts w:ascii="Times New Roman" w:hAnsi="Times New Roman"/>
          <w:sz w:val="28"/>
          <w:szCs w:val="28"/>
          <w:vertAlign w:val="subscript"/>
          <w:lang w:eastAsia="ru-RU"/>
        </w:rPr>
        <w:t>прпк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количество планшетных компьютеров по i-й должности</w:t>
      </w:r>
      <w:r w:rsidR="00743F7E">
        <w:rPr>
          <w:rFonts w:ascii="Times New Roman" w:hAnsi="Times New Roman"/>
          <w:sz w:val="28"/>
          <w:szCs w:val="28"/>
          <w:lang w:eastAsia="ru-RU"/>
        </w:rPr>
        <w:t xml:space="preserve"> в соответствии с нормативами государственных органов, определяемыми исходя из </w:t>
      </w:r>
      <w:hyperlink r:id="rId29" w:history="1">
        <w:r w:rsidR="00743F7E" w:rsidRPr="00795C4C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постановления</w:t>
        </w:r>
      </w:hyperlink>
      <w:r w:rsidR="00743F7E" w:rsidRPr="00795C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Ростовской области от 24.11.2011 </w:t>
      </w:r>
      <w:r w:rsidR="00D407A5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43F7E" w:rsidRPr="00795C4C">
        <w:rPr>
          <w:rFonts w:ascii="Times New Roman" w:hAnsi="Times New Roman"/>
          <w:color w:val="000000"/>
          <w:sz w:val="28"/>
          <w:szCs w:val="28"/>
          <w:lang w:eastAsia="ru-RU"/>
        </w:rPr>
        <w:t>158;</w:t>
      </w:r>
    </w:p>
    <w:p w:rsidR="00F76E3D" w:rsidRDefault="005D17E1" w:rsidP="0077399B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2C91">
        <w:rPr>
          <w:rFonts w:ascii="Times New Roman" w:hAnsi="Times New Roman"/>
          <w:sz w:val="28"/>
          <w:szCs w:val="28"/>
        </w:rPr>
        <w:t>P</w:t>
      </w:r>
      <w:r w:rsidRPr="00712C91">
        <w:rPr>
          <w:rFonts w:ascii="Times New Roman" w:hAnsi="Times New Roman"/>
          <w:sz w:val="28"/>
          <w:szCs w:val="28"/>
          <w:vertAlign w:val="subscript"/>
        </w:rPr>
        <w:t>i</w:t>
      </w:r>
      <w:proofErr w:type="gramEnd"/>
      <w:r w:rsidRPr="00712C91">
        <w:rPr>
          <w:rFonts w:ascii="Times New Roman" w:hAnsi="Times New Roman"/>
          <w:sz w:val="28"/>
          <w:szCs w:val="28"/>
          <w:vertAlign w:val="subscript"/>
        </w:rPr>
        <w:t>прпк</w:t>
      </w:r>
      <w:proofErr w:type="spellEnd"/>
      <w:r w:rsidRPr="00712C91">
        <w:rPr>
          <w:rFonts w:ascii="Times New Roman" w:hAnsi="Times New Roman"/>
          <w:sz w:val="28"/>
          <w:szCs w:val="28"/>
        </w:rPr>
        <w:t xml:space="preserve"> - цена 1 планшетного компьютера по i-й должности</w:t>
      </w:r>
      <w:r w:rsidR="00F76E3D" w:rsidRPr="00712C91">
        <w:rPr>
          <w:rFonts w:ascii="Times New Roman" w:hAnsi="Times New Roman" w:cs="Times New Roman"/>
          <w:sz w:val="28"/>
          <w:szCs w:val="28"/>
        </w:rPr>
        <w:t xml:space="preserve"> определяется на основании </w:t>
      </w:r>
      <w:r w:rsidR="0077399B" w:rsidRPr="00712C91">
        <w:rPr>
          <w:rFonts w:ascii="Times New Roman" w:hAnsi="Times New Roman" w:cs="Times New Roman"/>
          <w:sz w:val="28"/>
          <w:szCs w:val="28"/>
        </w:rPr>
        <w:t>коммерческих предложений с ценовой информацией поставщика товара не менее трех,</w:t>
      </w:r>
      <w:r w:rsidR="004F752D" w:rsidRPr="00712C91">
        <w:rPr>
          <w:rFonts w:ascii="Times New Roman" w:hAnsi="Times New Roman" w:cs="Times New Roman"/>
          <w:sz w:val="28"/>
          <w:szCs w:val="28"/>
        </w:rPr>
        <w:t xml:space="preserve"> предоставленных в соответствии с требуемыми характеристиками </w:t>
      </w:r>
      <w:r w:rsidR="0077399B" w:rsidRPr="00712C91">
        <w:rPr>
          <w:rFonts w:ascii="Times New Roman" w:hAnsi="Times New Roman" w:cs="Times New Roman"/>
          <w:sz w:val="28"/>
          <w:szCs w:val="28"/>
        </w:rPr>
        <w:t>и не превышающ</w:t>
      </w:r>
      <w:r w:rsidR="006157DA" w:rsidRPr="00712C91">
        <w:rPr>
          <w:rFonts w:ascii="Times New Roman" w:hAnsi="Times New Roman" w:cs="Times New Roman"/>
          <w:sz w:val="28"/>
          <w:szCs w:val="28"/>
        </w:rPr>
        <w:t>ая</w:t>
      </w:r>
      <w:r w:rsidR="0077399B" w:rsidRPr="00712C91">
        <w:rPr>
          <w:rFonts w:ascii="Times New Roman" w:hAnsi="Times New Roman" w:cs="Times New Roman"/>
          <w:sz w:val="28"/>
          <w:szCs w:val="28"/>
        </w:rPr>
        <w:t xml:space="preserve"> цену в соответствии с приказом ТФОМС Ростовской области от </w:t>
      </w:r>
      <w:r w:rsidR="0000456A" w:rsidRPr="00712C91">
        <w:rPr>
          <w:rFonts w:ascii="Times New Roman" w:hAnsi="Times New Roman" w:cs="Times New Roman"/>
          <w:sz w:val="28"/>
          <w:szCs w:val="28"/>
        </w:rPr>
        <w:t xml:space="preserve">19.02.2020 №11.3-86 </w:t>
      </w:r>
      <w:r w:rsidR="0077399B" w:rsidRPr="00712C91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76E3D" w:rsidRPr="00712C91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021957" w:rsidRPr="00712C91">
        <w:rPr>
          <w:rFonts w:ascii="Times New Roman" w:hAnsi="Times New Roman" w:cs="Times New Roman"/>
          <w:sz w:val="28"/>
          <w:szCs w:val="28"/>
        </w:rPr>
        <w:t>.</w:t>
      </w:r>
    </w:p>
    <w:p w:rsidR="008C4C6F" w:rsidRPr="008C4C6F" w:rsidRDefault="008C4C6F" w:rsidP="008C4C6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57">
        <w:rPr>
          <w:rFonts w:ascii="Times New Roman" w:hAnsi="Times New Roman" w:cs="Times New Roman"/>
          <w:b/>
          <w:sz w:val="28"/>
          <w:szCs w:val="28"/>
        </w:rPr>
        <w:t>2.4.</w:t>
      </w:r>
      <w:r w:rsidR="006029DF">
        <w:rPr>
          <w:rFonts w:ascii="Times New Roman" w:hAnsi="Times New Roman" w:cs="Times New Roman"/>
          <w:b/>
          <w:sz w:val="28"/>
          <w:szCs w:val="28"/>
        </w:rPr>
        <w:t>5</w:t>
      </w:r>
      <w:r w:rsidRPr="00021957">
        <w:rPr>
          <w:rFonts w:ascii="Times New Roman" w:hAnsi="Times New Roman" w:cs="Times New Roman"/>
          <w:b/>
          <w:sz w:val="28"/>
          <w:szCs w:val="28"/>
        </w:rPr>
        <w:t>.</w:t>
      </w:r>
      <w:r w:rsidRPr="008C4C6F">
        <w:rPr>
          <w:rFonts w:ascii="Times New Roman" w:hAnsi="Times New Roman" w:cs="Times New Roman"/>
          <w:sz w:val="28"/>
          <w:szCs w:val="28"/>
        </w:rPr>
        <w:t xml:space="preserve"> Затраты на приобретение оборудования по обеспечению безопасности информации (</w:t>
      </w:r>
      <w:proofErr w:type="spellStart"/>
      <w:r w:rsidRPr="008C4C6F">
        <w:rPr>
          <w:rFonts w:ascii="Times New Roman" w:hAnsi="Times New Roman" w:cs="Times New Roman"/>
          <w:sz w:val="28"/>
          <w:szCs w:val="28"/>
        </w:rPr>
        <w:t>З</w:t>
      </w:r>
      <w:r w:rsidRPr="002F22B6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8C4C6F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955567">
        <w:rPr>
          <w:rFonts w:ascii="Times New Roman" w:hAnsi="Times New Roman" w:cs="Times New Roman"/>
          <w:sz w:val="28"/>
          <w:szCs w:val="28"/>
        </w:rPr>
        <w:t>:</w:t>
      </w:r>
    </w:p>
    <w:p w:rsidR="008C4C6F" w:rsidRDefault="00B22ED9" w:rsidP="008C4C6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  <w:lang w:eastAsia="ru-RU"/>
        </w:rPr>
      </w:pPr>
      <w:r>
        <w:rPr>
          <w:rFonts w:cs="Calibri"/>
          <w:noProof/>
          <w:position w:val="-19"/>
          <w:sz w:val="16"/>
          <w:szCs w:val="16"/>
          <w:lang w:eastAsia="ru-RU"/>
        </w:rPr>
        <w:drawing>
          <wp:inline distT="0" distB="0" distL="0" distR="0">
            <wp:extent cx="1950085" cy="528955"/>
            <wp:effectExtent l="0" t="0" r="0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67" w:rsidRDefault="00955567" w:rsidP="00955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C4C6F" w:rsidRPr="008C4C6F" w:rsidRDefault="008C4C6F" w:rsidP="00955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6F">
        <w:rPr>
          <w:rFonts w:ascii="Times New Roman" w:hAnsi="Times New Roman" w:cs="Times New Roman"/>
          <w:sz w:val="28"/>
          <w:szCs w:val="28"/>
        </w:rPr>
        <w:t>Q</w:t>
      </w:r>
      <w:proofErr w:type="spellStart"/>
      <w:r w:rsidR="00513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513B9D" w:rsidRPr="00513B9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513B9D" w:rsidRPr="00513B9D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8C4C6F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C4C6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4C6F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</w:t>
      </w:r>
      <w:r w:rsidR="00513B9D" w:rsidRPr="00513B9D">
        <w:rPr>
          <w:rFonts w:ascii="Times New Roman" w:hAnsi="Times New Roman" w:cs="Times New Roman"/>
          <w:sz w:val="28"/>
          <w:szCs w:val="28"/>
        </w:rPr>
        <w:t xml:space="preserve"> </w:t>
      </w:r>
      <w:r w:rsidR="00513B9D">
        <w:rPr>
          <w:rFonts w:ascii="Times New Roman" w:hAnsi="Times New Roman" w:cs="Times New Roman"/>
          <w:sz w:val="28"/>
          <w:szCs w:val="28"/>
        </w:rPr>
        <w:t>определяется структурой и объемом защищаемой сети ТФОМС Ростовской области</w:t>
      </w:r>
      <w:r w:rsidRPr="008C4C6F">
        <w:rPr>
          <w:rFonts w:ascii="Times New Roman" w:hAnsi="Times New Roman" w:cs="Times New Roman"/>
          <w:sz w:val="28"/>
          <w:szCs w:val="28"/>
        </w:rPr>
        <w:t>;</w:t>
      </w:r>
    </w:p>
    <w:p w:rsidR="008C4C6F" w:rsidRDefault="00513B9D" w:rsidP="008C4C6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13B9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13B9D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8C4C6F">
        <w:rPr>
          <w:rFonts w:ascii="Times New Roman" w:hAnsi="Times New Roman" w:cs="Times New Roman"/>
          <w:sz w:val="28"/>
          <w:szCs w:val="28"/>
        </w:rPr>
        <w:t xml:space="preserve"> </w:t>
      </w:r>
      <w:r w:rsidR="008C4C6F" w:rsidRPr="008C4C6F">
        <w:rPr>
          <w:rFonts w:ascii="Times New Roman" w:hAnsi="Times New Roman" w:cs="Times New Roman"/>
          <w:sz w:val="28"/>
          <w:szCs w:val="28"/>
        </w:rPr>
        <w:t>- цена приобретаемого i-</w:t>
      </w:r>
      <w:proofErr w:type="spellStart"/>
      <w:r w:rsidR="008C4C6F" w:rsidRPr="008C4C6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C4C6F" w:rsidRPr="008C4C6F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</w:t>
      </w:r>
      <w:r w:rsidR="00021957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021957" w:rsidRPr="0034128E">
        <w:rPr>
          <w:rFonts w:ascii="Times New Roman" w:hAnsi="Times New Roman" w:cs="Times New Roman"/>
          <w:sz w:val="28"/>
          <w:szCs w:val="28"/>
        </w:rPr>
        <w:t xml:space="preserve">на основании коммерческих предложений с ценовой информацией поставщика товара не менее трех, не превышающая начальную максимальную цену контракта на предыдущий финансовый год, или увеличенная на индекс-дефлятор в соответствии </w:t>
      </w:r>
      <w:r w:rsidR="00955567">
        <w:rPr>
          <w:rFonts w:ascii="Times New Roman" w:hAnsi="Times New Roman" w:cs="Times New Roman"/>
          <w:sz w:val="28"/>
          <w:szCs w:val="28"/>
        </w:rPr>
        <w:t>с</w:t>
      </w:r>
      <w:r w:rsidR="00021957" w:rsidRPr="0034128E">
        <w:rPr>
          <w:rFonts w:ascii="Times New Roman" w:hAnsi="Times New Roman" w:cs="Times New Roman"/>
          <w:sz w:val="28"/>
          <w:szCs w:val="28"/>
        </w:rPr>
        <w:t xml:space="preserve"> прогнозном социально-экономического развития на очередной финансовый год</w:t>
      </w:r>
      <w:r w:rsidR="008C4C6F" w:rsidRPr="008C4C6F">
        <w:rPr>
          <w:rFonts w:ascii="Times New Roman" w:hAnsi="Times New Roman" w:cs="Times New Roman"/>
          <w:sz w:val="28"/>
          <w:szCs w:val="28"/>
        </w:rPr>
        <w:t>.</w:t>
      </w:r>
    </w:p>
    <w:p w:rsidR="0000456A" w:rsidRPr="00815596" w:rsidRDefault="00964E22" w:rsidP="000045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12C91">
        <w:rPr>
          <w:rFonts w:ascii="Times New Roman" w:hAnsi="Times New Roman"/>
          <w:b/>
          <w:sz w:val="28"/>
          <w:szCs w:val="28"/>
        </w:rPr>
        <w:t>2.4.</w:t>
      </w:r>
      <w:r w:rsidR="006029DF" w:rsidRPr="00712C91">
        <w:rPr>
          <w:rFonts w:ascii="Times New Roman" w:hAnsi="Times New Roman"/>
          <w:b/>
          <w:sz w:val="28"/>
          <w:szCs w:val="28"/>
        </w:rPr>
        <w:t>6</w:t>
      </w:r>
      <w:r w:rsidRPr="00712C91">
        <w:rPr>
          <w:rFonts w:ascii="Times New Roman" w:hAnsi="Times New Roman"/>
          <w:b/>
          <w:sz w:val="28"/>
          <w:szCs w:val="28"/>
        </w:rPr>
        <w:t>.</w:t>
      </w:r>
      <w:r w:rsidRPr="00712C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2C91">
        <w:rPr>
          <w:rFonts w:ascii="Times New Roman" w:hAnsi="Times New Roman"/>
          <w:sz w:val="28"/>
          <w:szCs w:val="28"/>
        </w:rPr>
        <w:t xml:space="preserve">Затраты на приобретение устройств </w:t>
      </w:r>
      <w:r w:rsidR="00A160D0" w:rsidRPr="00712C91">
        <w:rPr>
          <w:rFonts w:ascii="Times New Roman" w:hAnsi="Times New Roman"/>
          <w:sz w:val="28"/>
          <w:szCs w:val="28"/>
        </w:rPr>
        <w:t xml:space="preserve">для </w:t>
      </w:r>
      <w:r w:rsidRPr="00712C91">
        <w:rPr>
          <w:rFonts w:ascii="Times New Roman" w:hAnsi="Times New Roman"/>
          <w:sz w:val="28"/>
          <w:szCs w:val="28"/>
        </w:rPr>
        <w:t>опечатывания</w:t>
      </w:r>
      <w:r w:rsidR="00A160D0" w:rsidRPr="00712C91">
        <w:rPr>
          <w:rFonts w:ascii="Times New Roman" w:hAnsi="Times New Roman"/>
          <w:sz w:val="28"/>
          <w:szCs w:val="28"/>
        </w:rPr>
        <w:t>, защиты помещений от несанкционированного доступа</w:t>
      </w:r>
      <w:r w:rsidRPr="00712C91">
        <w:rPr>
          <w:rFonts w:ascii="Times New Roman" w:hAnsi="Times New Roman"/>
          <w:sz w:val="28"/>
          <w:szCs w:val="28"/>
        </w:rPr>
        <w:t xml:space="preserve"> определяются </w:t>
      </w:r>
      <w:r w:rsidR="00A160D0" w:rsidRPr="00712C91">
        <w:rPr>
          <w:rFonts w:ascii="Times New Roman" w:hAnsi="Times New Roman"/>
          <w:sz w:val="28"/>
          <w:szCs w:val="28"/>
        </w:rPr>
        <w:t xml:space="preserve">количеством </w:t>
      </w:r>
      <w:r w:rsidR="005D6B97" w:rsidRPr="00712C91">
        <w:rPr>
          <w:rFonts w:ascii="Times New Roman" w:hAnsi="Times New Roman"/>
          <w:sz w:val="28"/>
          <w:szCs w:val="28"/>
        </w:rPr>
        <w:t xml:space="preserve">в соответствии с приказами ТФОМС Ростовской области, действующими в текущем финансовом году и </w:t>
      </w:r>
      <w:r w:rsidRPr="00712C91">
        <w:rPr>
          <w:rFonts w:ascii="Times New Roman" w:hAnsi="Times New Roman"/>
          <w:sz w:val="28"/>
          <w:szCs w:val="28"/>
        </w:rPr>
        <w:t>цен</w:t>
      </w:r>
      <w:r w:rsidR="005D6B97" w:rsidRPr="00712C91">
        <w:rPr>
          <w:rFonts w:ascii="Times New Roman" w:hAnsi="Times New Roman"/>
          <w:sz w:val="28"/>
          <w:szCs w:val="28"/>
        </w:rPr>
        <w:t>ой</w:t>
      </w:r>
      <w:r w:rsidRPr="00712C91">
        <w:rPr>
          <w:rFonts w:ascii="Times New Roman" w:hAnsi="Times New Roman"/>
          <w:sz w:val="28"/>
          <w:szCs w:val="28"/>
        </w:rPr>
        <w:t xml:space="preserve"> приобретаемого i-</w:t>
      </w:r>
      <w:proofErr w:type="spellStart"/>
      <w:r w:rsidRPr="00712C91">
        <w:rPr>
          <w:rFonts w:ascii="Times New Roman" w:hAnsi="Times New Roman"/>
          <w:sz w:val="28"/>
          <w:szCs w:val="28"/>
        </w:rPr>
        <w:t>го</w:t>
      </w:r>
      <w:proofErr w:type="spellEnd"/>
      <w:r w:rsidRPr="00712C91">
        <w:rPr>
          <w:rFonts w:ascii="Times New Roman" w:hAnsi="Times New Roman"/>
          <w:sz w:val="28"/>
          <w:szCs w:val="28"/>
        </w:rPr>
        <w:t xml:space="preserve"> </w:t>
      </w:r>
      <w:r w:rsidR="005D6B97" w:rsidRPr="00712C91">
        <w:rPr>
          <w:rFonts w:ascii="Times New Roman" w:hAnsi="Times New Roman"/>
          <w:sz w:val="28"/>
          <w:szCs w:val="28"/>
        </w:rPr>
        <w:t>устройства</w:t>
      </w:r>
      <w:r w:rsidR="0000456A" w:rsidRPr="00712C91">
        <w:rPr>
          <w:rFonts w:ascii="Times New Roman" w:hAnsi="Times New Roman"/>
          <w:sz w:val="28"/>
          <w:szCs w:val="28"/>
        </w:rPr>
        <w:t xml:space="preserve"> с</w:t>
      </w:r>
      <w:r w:rsidR="0000456A" w:rsidRPr="00712C91">
        <w:rPr>
          <w:rFonts w:ascii="Times New Roman" w:eastAsia="Times New Roman" w:hAnsi="Times New Roman"/>
          <w:sz w:val="28"/>
          <w:szCs w:val="20"/>
          <w:lang w:eastAsia="ru-RU"/>
        </w:rPr>
        <w:t xml:space="preserve">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 от 05.04.2013 №44-ФЗ (в действующей редакции на очередной</w:t>
      </w:r>
      <w:proofErr w:type="gramEnd"/>
      <w:r w:rsidR="0000456A" w:rsidRPr="00712C91">
        <w:rPr>
          <w:rFonts w:ascii="Times New Roman" w:eastAsia="Times New Roman" w:hAnsi="Times New Roman"/>
          <w:sz w:val="28"/>
          <w:szCs w:val="20"/>
          <w:lang w:eastAsia="ru-RU"/>
        </w:rPr>
        <w:t xml:space="preserve"> финансовый год).</w:t>
      </w:r>
    </w:p>
    <w:p w:rsidR="00BA44E2" w:rsidRPr="005F3213" w:rsidRDefault="00D06226" w:rsidP="0000456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78">
        <w:rPr>
          <w:rFonts w:ascii="Times New Roman" w:hAnsi="Times New Roman" w:cs="Times New Roman"/>
          <w:b/>
          <w:sz w:val="28"/>
          <w:szCs w:val="28"/>
        </w:rPr>
        <w:t>2.4.</w:t>
      </w:r>
      <w:r w:rsidR="006029DF">
        <w:rPr>
          <w:rFonts w:ascii="Times New Roman" w:hAnsi="Times New Roman" w:cs="Times New Roman"/>
          <w:b/>
          <w:sz w:val="28"/>
          <w:szCs w:val="28"/>
        </w:rPr>
        <w:t>7</w:t>
      </w:r>
      <w:r w:rsidR="00DC73C9" w:rsidRPr="00CC5A78">
        <w:rPr>
          <w:rFonts w:ascii="Times New Roman" w:hAnsi="Times New Roman" w:cs="Times New Roman"/>
          <w:b/>
          <w:sz w:val="28"/>
          <w:szCs w:val="28"/>
        </w:rPr>
        <w:t>.</w:t>
      </w:r>
      <w:r w:rsidR="00DC73C9">
        <w:rPr>
          <w:rFonts w:ascii="Times New Roman" w:hAnsi="Times New Roman" w:cs="Times New Roman"/>
          <w:sz w:val="28"/>
          <w:szCs w:val="28"/>
        </w:rPr>
        <w:t xml:space="preserve"> Иные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затраты, относящиеся к затратам на приобретение основных средств в сфере информационно-коммуникационных технологий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иност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), определяются по формуле</w:t>
      </w:r>
      <w:r w:rsidR="005B1712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485775"/>
            <wp:effectExtent l="0" t="0" r="0" b="9525"/>
            <wp:docPr id="19" name="Рисунок 19" descr="base_23738_66283_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738_66283_11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00" cy="48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FD5" w:rsidRDefault="00253FD5" w:rsidP="00D86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D86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иност</w:t>
      </w:r>
      <w:proofErr w:type="spellEnd"/>
      <w:r w:rsidR="006C5B47">
        <w:rPr>
          <w:rFonts w:ascii="Times New Roman" w:hAnsi="Times New Roman" w:cs="Times New Roman"/>
          <w:sz w:val="28"/>
          <w:szCs w:val="28"/>
        </w:rPr>
        <w:t xml:space="preserve"> - </w:t>
      </w:r>
      <w:r w:rsidRPr="005F3213">
        <w:rPr>
          <w:rFonts w:ascii="Times New Roman" w:hAnsi="Times New Roman" w:cs="Times New Roman"/>
          <w:sz w:val="28"/>
          <w:szCs w:val="28"/>
        </w:rPr>
        <w:t>количество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CC5A78">
        <w:rPr>
          <w:rFonts w:ascii="Times New Roman" w:hAnsi="Times New Roman" w:cs="Times New Roman"/>
          <w:sz w:val="28"/>
          <w:szCs w:val="28"/>
        </w:rPr>
        <w:t>, определяется функциональной задачей</w:t>
      </w:r>
      <w:r w:rsidR="00ED4DB6"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021957">
        <w:rPr>
          <w:rFonts w:ascii="Times New Roman" w:hAnsi="Times New Roman" w:cs="Times New Roman"/>
          <w:sz w:val="28"/>
          <w:szCs w:val="28"/>
        </w:rPr>
        <w:t>, на основании служебной записки управления информационно-аналитических технологий</w:t>
      </w:r>
      <w:r w:rsidR="000F1012">
        <w:rPr>
          <w:rFonts w:ascii="Times New Roman" w:hAnsi="Times New Roman" w:cs="Times New Roman"/>
          <w:sz w:val="28"/>
          <w:szCs w:val="28"/>
        </w:rPr>
        <w:t xml:space="preserve"> о причине необходимости их приобретения</w:t>
      </w:r>
      <w:r w:rsidRPr="005F3213">
        <w:rPr>
          <w:rFonts w:ascii="Times New Roman" w:hAnsi="Times New Roman" w:cs="Times New Roman"/>
          <w:sz w:val="28"/>
          <w:szCs w:val="28"/>
        </w:rPr>
        <w:t>;</w:t>
      </w:r>
    </w:p>
    <w:p w:rsidR="00035308" w:rsidRDefault="00BA44E2" w:rsidP="0058385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213">
        <w:rPr>
          <w:rFonts w:ascii="Times New Roman" w:hAnsi="Times New Roman"/>
          <w:sz w:val="28"/>
          <w:szCs w:val="28"/>
        </w:rPr>
        <w:t>P</w:t>
      </w:r>
      <w:r w:rsidRPr="005F3213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/>
          <w:sz w:val="28"/>
          <w:szCs w:val="28"/>
          <w:vertAlign w:val="subscript"/>
        </w:rPr>
        <w:t>иност</w:t>
      </w:r>
      <w:proofErr w:type="spellEnd"/>
      <w:r w:rsidRPr="005F3213">
        <w:rPr>
          <w:rFonts w:ascii="Times New Roman" w:hAnsi="Times New Roman"/>
          <w:sz w:val="28"/>
          <w:szCs w:val="28"/>
        </w:rPr>
        <w:t xml:space="preserve"> - цена приобретаемого i-</w:t>
      </w:r>
      <w:proofErr w:type="spellStart"/>
      <w:r w:rsidRPr="005F3213">
        <w:rPr>
          <w:rFonts w:ascii="Times New Roman" w:hAnsi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/>
          <w:sz w:val="28"/>
          <w:szCs w:val="28"/>
        </w:rPr>
        <w:t xml:space="preserve"> товара, которая</w:t>
      </w:r>
      <w:r w:rsidR="00583855">
        <w:rPr>
          <w:rFonts w:ascii="Times New Roman" w:hAnsi="Times New Roman"/>
          <w:sz w:val="28"/>
          <w:szCs w:val="28"/>
        </w:rPr>
        <w:t xml:space="preserve"> определяется</w:t>
      </w:r>
      <w:r w:rsidR="008C4C6F" w:rsidRPr="008C4C6F">
        <w:rPr>
          <w:rFonts w:ascii="Times New Roman" w:hAnsi="Times New Roman"/>
          <w:sz w:val="28"/>
          <w:szCs w:val="28"/>
        </w:rPr>
        <w:t xml:space="preserve"> </w:t>
      </w:r>
      <w:r w:rsidR="008C4C6F" w:rsidRPr="0034128E">
        <w:rPr>
          <w:rFonts w:ascii="Times New Roman" w:hAnsi="Times New Roman"/>
          <w:sz w:val="28"/>
          <w:szCs w:val="28"/>
        </w:rPr>
        <w:t xml:space="preserve">на основании коммерческих предложений с ценовой информацией </w:t>
      </w:r>
      <w:r w:rsidR="00876CD0">
        <w:rPr>
          <w:rFonts w:ascii="Times New Roman" w:hAnsi="Times New Roman"/>
          <w:sz w:val="28"/>
          <w:szCs w:val="28"/>
        </w:rPr>
        <w:t>поставщика товара не менее трех</w:t>
      </w:r>
      <w:r w:rsidR="004F752D" w:rsidRPr="00633D61">
        <w:rPr>
          <w:rFonts w:ascii="Times New Roman" w:hAnsi="Times New Roman"/>
          <w:sz w:val="28"/>
          <w:szCs w:val="28"/>
        </w:rPr>
        <w:t>, предоставленных в соответствии с требуемыми характеристиками (определяются в соответствии с функциональным назначением).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8C4C6F" w:rsidRPr="000B789C" w:rsidTr="008C4C6F">
        <w:trPr>
          <w:trHeight w:val="403"/>
        </w:trPr>
        <w:tc>
          <w:tcPr>
            <w:tcW w:w="9497" w:type="dxa"/>
            <w:shd w:val="clear" w:color="auto" w:fill="auto"/>
          </w:tcPr>
          <w:p w:rsidR="008C4C6F" w:rsidRPr="000B789C" w:rsidRDefault="008C4C6F" w:rsidP="008C4C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Наименование:</w:t>
            </w:r>
          </w:p>
        </w:tc>
      </w:tr>
      <w:tr w:rsidR="008C4C6F" w:rsidRPr="000B789C" w:rsidTr="00100B36">
        <w:trPr>
          <w:trHeight w:val="369"/>
        </w:trPr>
        <w:tc>
          <w:tcPr>
            <w:tcW w:w="9497" w:type="dxa"/>
            <w:shd w:val="clear" w:color="auto" w:fill="auto"/>
          </w:tcPr>
          <w:p w:rsidR="008C4C6F" w:rsidRPr="00A160D0" w:rsidRDefault="008C4C6F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 w:rsidR="00A160D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A160D0">
              <w:rPr>
                <w:rFonts w:ascii="Times New Roman" w:hAnsi="Times New Roman" w:cs="Times New Roman"/>
                <w:sz w:val="24"/>
                <w:szCs w:val="24"/>
              </w:rPr>
              <w:t>конференц зала</w:t>
            </w:r>
            <w:proofErr w:type="gramEnd"/>
            <w:r w:rsidR="00A160D0">
              <w:rPr>
                <w:rFonts w:ascii="Times New Roman" w:hAnsi="Times New Roman" w:cs="Times New Roman"/>
                <w:sz w:val="24"/>
                <w:szCs w:val="24"/>
              </w:rPr>
              <w:t xml:space="preserve"> / информационная панель</w:t>
            </w:r>
          </w:p>
        </w:tc>
      </w:tr>
      <w:tr w:rsidR="008C4C6F" w:rsidRPr="000B789C" w:rsidTr="00100B36">
        <w:trPr>
          <w:trHeight w:val="369"/>
        </w:trPr>
        <w:tc>
          <w:tcPr>
            <w:tcW w:w="9497" w:type="dxa"/>
            <w:shd w:val="clear" w:color="auto" w:fill="auto"/>
          </w:tcPr>
          <w:p w:rsidR="008C4C6F" w:rsidRPr="000B789C" w:rsidRDefault="008C4C6F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VoIP-</w:t>
            </w: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8C4C6F" w:rsidRPr="000B789C" w:rsidTr="00100B36">
        <w:trPr>
          <w:trHeight w:val="369"/>
        </w:trPr>
        <w:tc>
          <w:tcPr>
            <w:tcW w:w="9497" w:type="dxa"/>
            <w:shd w:val="clear" w:color="auto" w:fill="auto"/>
          </w:tcPr>
          <w:p w:rsidR="008C4C6F" w:rsidRPr="000B789C" w:rsidRDefault="008C4C6F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proofErr w:type="spellStart"/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iButton</w:t>
            </w:r>
            <w:proofErr w:type="spellEnd"/>
          </w:p>
        </w:tc>
      </w:tr>
      <w:tr w:rsidR="008C4C6F" w:rsidRPr="000B789C" w:rsidTr="00100B36">
        <w:trPr>
          <w:trHeight w:val="369"/>
        </w:trPr>
        <w:tc>
          <w:tcPr>
            <w:tcW w:w="9497" w:type="dxa"/>
            <w:shd w:val="clear" w:color="auto" w:fill="auto"/>
          </w:tcPr>
          <w:p w:rsidR="008C4C6F" w:rsidRPr="000B789C" w:rsidRDefault="008C4C6F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Коммутаторы</w:t>
            </w:r>
          </w:p>
        </w:tc>
      </w:tr>
      <w:tr w:rsidR="008C4C6F" w:rsidRPr="000B789C" w:rsidTr="00100B36">
        <w:trPr>
          <w:trHeight w:val="369"/>
        </w:trPr>
        <w:tc>
          <w:tcPr>
            <w:tcW w:w="9497" w:type="dxa"/>
            <w:shd w:val="clear" w:color="auto" w:fill="auto"/>
          </w:tcPr>
          <w:p w:rsidR="008C4C6F" w:rsidRPr="000B789C" w:rsidRDefault="008C4C6F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Маршрутизатор</w:t>
            </w:r>
          </w:p>
        </w:tc>
      </w:tr>
      <w:tr w:rsidR="008C4C6F" w:rsidRPr="000B789C" w:rsidTr="00100B36">
        <w:trPr>
          <w:trHeight w:val="369"/>
        </w:trPr>
        <w:tc>
          <w:tcPr>
            <w:tcW w:w="9497" w:type="dxa"/>
            <w:shd w:val="clear" w:color="auto" w:fill="auto"/>
            <w:vAlign w:val="center"/>
          </w:tcPr>
          <w:p w:rsidR="008C4C6F" w:rsidRPr="000B789C" w:rsidRDefault="008C4C6F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Факсы</w:t>
            </w:r>
          </w:p>
        </w:tc>
      </w:tr>
      <w:tr w:rsidR="008C4C6F" w:rsidRPr="000B789C" w:rsidTr="00100B36">
        <w:trPr>
          <w:trHeight w:val="369"/>
        </w:trPr>
        <w:tc>
          <w:tcPr>
            <w:tcW w:w="9497" w:type="dxa"/>
            <w:shd w:val="clear" w:color="auto" w:fill="auto"/>
            <w:vAlign w:val="center"/>
          </w:tcPr>
          <w:p w:rsidR="008C4C6F" w:rsidRPr="000B789C" w:rsidRDefault="008C4C6F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Телефоны с гарнитурой, SIP-телефоны</w:t>
            </w:r>
          </w:p>
        </w:tc>
      </w:tr>
      <w:tr w:rsidR="008C4C6F" w:rsidRPr="000B789C" w:rsidTr="00100B36">
        <w:trPr>
          <w:trHeight w:val="369"/>
        </w:trPr>
        <w:tc>
          <w:tcPr>
            <w:tcW w:w="9497" w:type="dxa"/>
            <w:shd w:val="clear" w:color="auto" w:fill="auto"/>
            <w:vAlign w:val="center"/>
          </w:tcPr>
          <w:p w:rsidR="008C4C6F" w:rsidRPr="000B789C" w:rsidRDefault="008C4C6F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 xml:space="preserve">Модуль расширения функциональных клавиш для SIP-телефона </w:t>
            </w:r>
          </w:p>
        </w:tc>
      </w:tr>
      <w:tr w:rsidR="008C4C6F" w:rsidRPr="000B789C" w:rsidTr="00100B36">
        <w:trPr>
          <w:trHeight w:val="369"/>
        </w:trPr>
        <w:tc>
          <w:tcPr>
            <w:tcW w:w="9497" w:type="dxa"/>
            <w:shd w:val="clear" w:color="auto" w:fill="auto"/>
            <w:vAlign w:val="center"/>
          </w:tcPr>
          <w:p w:rsidR="008C4C6F" w:rsidRPr="000B789C" w:rsidRDefault="008C4C6F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Зеркальный фотоаппарат</w:t>
            </w:r>
          </w:p>
        </w:tc>
      </w:tr>
      <w:tr w:rsidR="008C4C6F" w:rsidRPr="000B789C" w:rsidTr="00955567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8C4C6F" w:rsidRPr="000B789C" w:rsidRDefault="008C4C6F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Камера для видеоконференцсвязи</w:t>
            </w:r>
          </w:p>
        </w:tc>
      </w:tr>
      <w:tr w:rsidR="008C4C6F" w:rsidRPr="000B789C" w:rsidTr="00955567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8C4C6F" w:rsidRPr="000B789C" w:rsidRDefault="008C4C6F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Внешняя звуковая карта </w:t>
            </w:r>
          </w:p>
        </w:tc>
      </w:tr>
      <w:tr w:rsidR="008C4C6F" w:rsidRPr="000B789C" w:rsidTr="00955567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8C4C6F" w:rsidRPr="000B789C" w:rsidRDefault="008C4C6F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</w:p>
        </w:tc>
      </w:tr>
      <w:tr w:rsidR="008C4C6F" w:rsidRPr="000B789C" w:rsidTr="00955567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8C4C6F" w:rsidRPr="000B789C" w:rsidRDefault="008C4C6F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8C4C6F" w:rsidRPr="000B789C" w:rsidTr="00955567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8C4C6F" w:rsidRPr="000B789C" w:rsidRDefault="008C4C6F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Звуковая панель</w:t>
            </w:r>
          </w:p>
        </w:tc>
      </w:tr>
      <w:tr w:rsidR="008C4C6F" w:rsidRPr="000B789C" w:rsidTr="00955567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8C4C6F" w:rsidRPr="000B789C" w:rsidRDefault="008C4C6F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</w:tr>
      <w:tr w:rsidR="008C4C6F" w:rsidRPr="000B789C" w:rsidTr="00955567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8C4C6F" w:rsidRPr="000B789C" w:rsidRDefault="008C4C6F" w:rsidP="00A1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Сетевой RAID-накопитель</w:t>
            </w:r>
          </w:p>
        </w:tc>
      </w:tr>
      <w:tr w:rsidR="008C4C6F" w:rsidRPr="000B789C" w:rsidTr="00955567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8C4C6F" w:rsidRPr="000B789C" w:rsidRDefault="008C4C6F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</w:tr>
      <w:tr w:rsidR="008C4C6F" w:rsidRPr="000B789C" w:rsidTr="00955567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8C4C6F" w:rsidRPr="000B789C" w:rsidRDefault="008C4C6F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Пылесос для тонера</w:t>
            </w:r>
          </w:p>
        </w:tc>
      </w:tr>
      <w:tr w:rsidR="00A160D0" w:rsidRPr="000B789C" w:rsidTr="00955567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A160D0" w:rsidRPr="000B789C" w:rsidRDefault="00A160D0" w:rsidP="009A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</w:tr>
      <w:tr w:rsidR="00A160D0" w:rsidRPr="000B789C" w:rsidTr="00955567">
        <w:trPr>
          <w:trHeight w:val="1304"/>
        </w:trPr>
        <w:tc>
          <w:tcPr>
            <w:tcW w:w="9497" w:type="dxa"/>
            <w:shd w:val="clear" w:color="auto" w:fill="auto"/>
            <w:vAlign w:val="center"/>
          </w:tcPr>
          <w:p w:rsidR="00A160D0" w:rsidRDefault="00460456" w:rsidP="00460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A160D0" w:rsidRPr="00BB0DC1">
              <w:rPr>
                <w:rFonts w:ascii="Times New Roman" w:hAnsi="Times New Roman" w:cs="Times New Roman"/>
                <w:sz w:val="24"/>
                <w:szCs w:val="28"/>
              </w:rPr>
              <w:t>Перечень</w:t>
            </w:r>
            <w:r w:rsidR="00A160D0" w:rsidRPr="00BB0DC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160D0" w:rsidRPr="00BB0DC1">
              <w:rPr>
                <w:rFonts w:ascii="Times New Roman" w:hAnsi="Times New Roman" w:cs="Times New Roman"/>
                <w:sz w:val="24"/>
                <w:szCs w:val="28"/>
              </w:rPr>
              <w:t>затрат, относящихся к затратам на приобретение основных средств в сфере информационно-коммуникационных технологий может меняться в зависимости от новых поставленных функциональных задач обоснованных докладными записками начальник</w:t>
            </w:r>
            <w:r w:rsidRPr="00BB0DC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A160D0" w:rsidRPr="00BB0DC1">
              <w:rPr>
                <w:rFonts w:ascii="Times New Roman" w:hAnsi="Times New Roman" w:cs="Times New Roman"/>
                <w:sz w:val="24"/>
                <w:szCs w:val="28"/>
              </w:rPr>
              <w:t xml:space="preserve"> управления</w:t>
            </w:r>
            <w:r w:rsidRPr="00BB0DC1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информационно-аналитических технологий</w:t>
            </w:r>
            <w:r w:rsidR="00FA0C28">
              <w:rPr>
                <w:rFonts w:ascii="Times New Roman" w:hAnsi="Times New Roman" w:cs="Times New Roman"/>
                <w:sz w:val="24"/>
                <w:szCs w:val="28"/>
              </w:rPr>
              <w:t xml:space="preserve"> с разрешительной визой руководителя ТФОМС Ростовской области.</w:t>
            </w:r>
          </w:p>
        </w:tc>
      </w:tr>
    </w:tbl>
    <w:p w:rsidR="00BA44E2" w:rsidRDefault="00BA44E2" w:rsidP="000B789C">
      <w:pPr>
        <w:pStyle w:val="ConsPlusNormal"/>
        <w:numPr>
          <w:ilvl w:val="1"/>
          <w:numId w:val="2"/>
        </w:numPr>
        <w:spacing w:before="240"/>
        <w:ind w:left="1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99">
        <w:rPr>
          <w:rFonts w:ascii="Times New Roman" w:hAnsi="Times New Roman" w:cs="Times New Roman"/>
          <w:b/>
          <w:sz w:val="28"/>
          <w:szCs w:val="28"/>
        </w:rPr>
        <w:t>Затраты на пр</w:t>
      </w:r>
      <w:r w:rsidR="007727EF" w:rsidRPr="000F0899">
        <w:rPr>
          <w:rFonts w:ascii="Times New Roman" w:hAnsi="Times New Roman" w:cs="Times New Roman"/>
          <w:b/>
          <w:sz w:val="28"/>
          <w:szCs w:val="28"/>
        </w:rPr>
        <w:t>иобретение материальных запасов</w:t>
      </w:r>
    </w:p>
    <w:p w:rsidR="00144860" w:rsidRPr="00144860" w:rsidRDefault="00144860" w:rsidP="00144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860">
        <w:rPr>
          <w:rFonts w:ascii="Times New Roman" w:hAnsi="Times New Roman" w:cs="Times New Roman"/>
          <w:sz w:val="28"/>
          <w:szCs w:val="28"/>
        </w:rPr>
        <w:t>Количество планируемых к приобретению материальных запасов определяется с учетом фактического наличия количества товаров, учитываемых на балансе ТФОМС Ростовской области</w:t>
      </w:r>
      <w:r w:rsidR="00AB3737">
        <w:rPr>
          <w:rFonts w:ascii="Times New Roman" w:hAnsi="Times New Roman" w:cs="Times New Roman"/>
          <w:sz w:val="28"/>
          <w:szCs w:val="28"/>
        </w:rPr>
        <w:t xml:space="preserve"> </w:t>
      </w:r>
      <w:r w:rsidR="00AB3737" w:rsidRPr="00AB3737">
        <w:rPr>
          <w:rFonts w:ascii="Times New Roman" w:hAnsi="Times New Roman" w:cs="Times New Roman"/>
          <w:sz w:val="28"/>
          <w:szCs w:val="28"/>
        </w:rPr>
        <w:t>и остатк</w:t>
      </w:r>
      <w:r w:rsidR="00AB3737">
        <w:rPr>
          <w:rFonts w:ascii="Times New Roman" w:hAnsi="Times New Roman" w:cs="Times New Roman"/>
          <w:sz w:val="28"/>
          <w:szCs w:val="28"/>
        </w:rPr>
        <w:t>ов</w:t>
      </w:r>
      <w:r w:rsidR="00AB3737" w:rsidRPr="00AB3737">
        <w:rPr>
          <w:rFonts w:ascii="Times New Roman" w:hAnsi="Times New Roman" w:cs="Times New Roman"/>
          <w:sz w:val="28"/>
          <w:szCs w:val="28"/>
        </w:rPr>
        <w:t xml:space="preserve"> </w:t>
      </w:r>
      <w:r w:rsidR="00AB3737">
        <w:rPr>
          <w:rFonts w:ascii="Times New Roman" w:hAnsi="Times New Roman" w:cs="Times New Roman"/>
          <w:sz w:val="28"/>
          <w:szCs w:val="28"/>
        </w:rPr>
        <w:t>материальных запасов.</w:t>
      </w:r>
    </w:p>
    <w:p w:rsidR="00BA44E2" w:rsidRPr="005F3213" w:rsidRDefault="0040281E" w:rsidP="0095556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491">
        <w:rPr>
          <w:rFonts w:ascii="Times New Roman" w:hAnsi="Times New Roman" w:cs="Times New Roman"/>
          <w:b/>
          <w:sz w:val="28"/>
          <w:szCs w:val="28"/>
        </w:rPr>
        <w:t>2.</w:t>
      </w:r>
      <w:r w:rsidR="009E7FC8" w:rsidRPr="00851491">
        <w:rPr>
          <w:rFonts w:ascii="Times New Roman" w:hAnsi="Times New Roman" w:cs="Times New Roman"/>
          <w:b/>
          <w:sz w:val="28"/>
          <w:szCs w:val="28"/>
        </w:rPr>
        <w:t>5</w:t>
      </w:r>
      <w:r w:rsidRPr="00851491">
        <w:rPr>
          <w:rFonts w:ascii="Times New Roman" w:hAnsi="Times New Roman" w:cs="Times New Roman"/>
          <w:b/>
          <w:sz w:val="28"/>
          <w:szCs w:val="28"/>
        </w:rPr>
        <w:t>.</w:t>
      </w:r>
      <w:r w:rsidR="00460456">
        <w:rPr>
          <w:rFonts w:ascii="Times New Roman" w:hAnsi="Times New Roman" w:cs="Times New Roman"/>
          <w:b/>
          <w:sz w:val="28"/>
          <w:szCs w:val="28"/>
        </w:rPr>
        <w:t>1</w:t>
      </w:r>
      <w:r w:rsidR="00BA44E2" w:rsidRPr="00851491">
        <w:rPr>
          <w:rFonts w:ascii="Times New Roman" w:hAnsi="Times New Roman" w:cs="Times New Roman"/>
          <w:b/>
          <w:sz w:val="28"/>
          <w:szCs w:val="28"/>
        </w:rPr>
        <w:t>.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A30EE6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атраты на приобретение запасных частей для </w:t>
      </w:r>
      <w:r w:rsidR="00851491">
        <w:rPr>
          <w:rFonts w:ascii="Times New Roman" w:hAnsi="Times New Roman" w:cs="Times New Roman"/>
          <w:sz w:val="28"/>
          <w:szCs w:val="28"/>
        </w:rPr>
        <w:t>информационно-коммуникационного оборудования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00225" cy="447675"/>
            <wp:effectExtent l="0" t="0" r="0" b="9525"/>
            <wp:docPr id="22" name="Рисунок 22" descr="base_23738_66283_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738_66283_116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82" cy="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EE6" w:rsidRDefault="00A30EE6" w:rsidP="00D86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1EB8" w:rsidRDefault="00BA44E2" w:rsidP="00D86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="006C5B47">
        <w:rPr>
          <w:rFonts w:ascii="Times New Roman" w:hAnsi="Times New Roman" w:cs="Times New Roman"/>
          <w:sz w:val="28"/>
          <w:szCs w:val="28"/>
        </w:rPr>
        <w:t xml:space="preserve"> - </w:t>
      </w:r>
      <w:r w:rsidRPr="008426FA">
        <w:rPr>
          <w:rFonts w:ascii="Times New Roman" w:hAnsi="Times New Roman" w:cs="Times New Roman"/>
          <w:sz w:val="28"/>
          <w:szCs w:val="28"/>
        </w:rPr>
        <w:t xml:space="preserve">количество i-х запасных частей </w:t>
      </w:r>
      <w:r w:rsidR="00851491">
        <w:rPr>
          <w:rFonts w:ascii="Times New Roman" w:hAnsi="Times New Roman" w:cs="Times New Roman"/>
          <w:sz w:val="28"/>
          <w:szCs w:val="28"/>
        </w:rPr>
        <w:t>не</w:t>
      </w:r>
      <w:r w:rsidR="006846D2">
        <w:rPr>
          <w:rFonts w:ascii="Times New Roman" w:hAnsi="Times New Roman" w:cs="Times New Roman"/>
          <w:sz w:val="28"/>
          <w:szCs w:val="28"/>
        </w:rPr>
        <w:t xml:space="preserve"> более 10 процентов от </w:t>
      </w:r>
      <w:proofErr w:type="gramStart"/>
      <w:r w:rsidR="006846D2">
        <w:rPr>
          <w:rFonts w:ascii="Times New Roman" w:hAnsi="Times New Roman" w:cs="Times New Roman"/>
          <w:sz w:val="28"/>
          <w:szCs w:val="28"/>
        </w:rPr>
        <w:t>имеющегося</w:t>
      </w:r>
      <w:proofErr w:type="gramEnd"/>
      <w:r w:rsidR="00684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E2" w:rsidRPr="005F3213" w:rsidRDefault="008A17A0" w:rsidP="0035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26FA">
        <w:rPr>
          <w:rFonts w:ascii="Times New Roman" w:hAnsi="Times New Roman" w:cs="Times New Roman"/>
          <w:sz w:val="28"/>
          <w:szCs w:val="28"/>
        </w:rPr>
        <w:t>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426FA">
        <w:rPr>
          <w:rFonts w:ascii="Times New Roman" w:hAnsi="Times New Roman" w:cs="Times New Roman"/>
          <w:sz w:val="28"/>
          <w:szCs w:val="28"/>
        </w:rPr>
        <w:t xml:space="preserve"> </w:t>
      </w:r>
      <w:r w:rsidR="006846D2">
        <w:rPr>
          <w:rFonts w:ascii="Times New Roman" w:hAnsi="Times New Roman" w:cs="Times New Roman"/>
          <w:sz w:val="28"/>
          <w:szCs w:val="28"/>
        </w:rPr>
        <w:t>информационно-коммуникационного оборудования</w:t>
      </w:r>
      <w:r w:rsidR="00460456" w:rsidRPr="00460456">
        <w:rPr>
          <w:rFonts w:ascii="Times New Roman" w:hAnsi="Times New Roman" w:cs="Times New Roman"/>
          <w:sz w:val="28"/>
          <w:szCs w:val="28"/>
        </w:rPr>
        <w:t xml:space="preserve"> </w:t>
      </w:r>
      <w:r w:rsidR="00460456">
        <w:rPr>
          <w:rFonts w:ascii="Times New Roman" w:hAnsi="Times New Roman" w:cs="Times New Roman"/>
          <w:sz w:val="28"/>
          <w:szCs w:val="28"/>
        </w:rPr>
        <w:t>для оперативного ремонта/ замены или определяется возникшей потребностью в замене имеющихся, не отвечающих требуемому функционалу, на основании служебных записок</w:t>
      </w:r>
      <w:r w:rsidR="008426FA" w:rsidRPr="008426FA">
        <w:rPr>
          <w:rFonts w:ascii="Times New Roman" w:hAnsi="Times New Roman" w:cs="Times New Roman"/>
          <w:sz w:val="28"/>
          <w:szCs w:val="28"/>
        </w:rPr>
        <w:t>;</w:t>
      </w:r>
    </w:p>
    <w:p w:rsidR="00BA44E2" w:rsidRDefault="00BA44E2" w:rsidP="00D86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части для вычислительной техники</w:t>
      </w:r>
      <w:r w:rsidR="00460456" w:rsidRPr="00460456">
        <w:rPr>
          <w:rFonts w:ascii="Times New Roman" w:hAnsi="Times New Roman"/>
          <w:sz w:val="28"/>
          <w:szCs w:val="28"/>
        </w:rPr>
        <w:t xml:space="preserve"> </w:t>
      </w:r>
      <w:r w:rsidR="00460456">
        <w:rPr>
          <w:rFonts w:ascii="Times New Roman" w:hAnsi="Times New Roman"/>
          <w:sz w:val="28"/>
          <w:szCs w:val="28"/>
        </w:rPr>
        <w:t>определяется</w:t>
      </w:r>
      <w:r w:rsidR="00460456" w:rsidRPr="008C4C6F">
        <w:rPr>
          <w:rFonts w:ascii="Times New Roman" w:hAnsi="Times New Roman"/>
          <w:sz w:val="28"/>
          <w:szCs w:val="28"/>
        </w:rPr>
        <w:t xml:space="preserve"> </w:t>
      </w:r>
      <w:r w:rsidR="00460456" w:rsidRPr="0034128E">
        <w:rPr>
          <w:rFonts w:ascii="Times New Roman" w:hAnsi="Times New Roman"/>
          <w:sz w:val="28"/>
          <w:szCs w:val="28"/>
        </w:rPr>
        <w:t xml:space="preserve">на основании коммерческих предложений с ценовой информацией </w:t>
      </w:r>
      <w:r w:rsidR="00460456">
        <w:rPr>
          <w:rFonts w:ascii="Times New Roman" w:hAnsi="Times New Roman"/>
          <w:sz w:val="28"/>
          <w:szCs w:val="28"/>
        </w:rPr>
        <w:t>поставщика товара не менее трех</w:t>
      </w:r>
      <w:r w:rsidR="00460456" w:rsidRPr="00633D61">
        <w:rPr>
          <w:rFonts w:ascii="Times New Roman" w:hAnsi="Times New Roman"/>
          <w:sz w:val="28"/>
          <w:szCs w:val="28"/>
        </w:rPr>
        <w:t>, предоставленных в соответствии с требуемыми характеристиками (определяются в соответствии с функциональным назначением)</w:t>
      </w:r>
      <w:r w:rsidR="00460456">
        <w:rPr>
          <w:rFonts w:ascii="Times New Roman" w:hAnsi="Times New Roman"/>
          <w:sz w:val="28"/>
          <w:szCs w:val="28"/>
        </w:rPr>
        <w:t xml:space="preserve">, а также в соответствии с приказом ТФОМС Ростовской области </w:t>
      </w:r>
      <w:r w:rsidR="0000456A">
        <w:rPr>
          <w:rFonts w:ascii="Times New Roman" w:hAnsi="Times New Roman"/>
          <w:sz w:val="28"/>
          <w:szCs w:val="28"/>
        </w:rPr>
        <w:t xml:space="preserve">от </w:t>
      </w:r>
      <w:r w:rsidR="0000456A" w:rsidRPr="0000456A">
        <w:rPr>
          <w:rFonts w:ascii="Times New Roman" w:hAnsi="Times New Roman"/>
          <w:sz w:val="28"/>
          <w:szCs w:val="28"/>
        </w:rPr>
        <w:t xml:space="preserve">19.02.2020 №11.3-86 </w:t>
      </w:r>
      <w:r w:rsidR="00460456">
        <w:rPr>
          <w:rFonts w:ascii="Times New Roman" w:hAnsi="Times New Roman"/>
          <w:sz w:val="28"/>
          <w:szCs w:val="28"/>
        </w:rPr>
        <w:t>в редакции на очередной финансовый год</w:t>
      </w:r>
      <w:r w:rsidRPr="005F3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789C" w:rsidRPr="00460456" w:rsidRDefault="000B789C" w:rsidP="00955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567">
        <w:rPr>
          <w:rFonts w:ascii="Times New Roman" w:hAnsi="Times New Roman" w:cs="Times New Roman"/>
          <w:b/>
          <w:sz w:val="24"/>
          <w:szCs w:val="28"/>
        </w:rPr>
        <w:t>Наименование</w:t>
      </w:r>
      <w:r w:rsidRPr="00460456">
        <w:rPr>
          <w:rFonts w:ascii="Times New Roman" w:hAnsi="Times New Roman" w:cs="Times New Roman"/>
          <w:sz w:val="28"/>
          <w:szCs w:val="28"/>
        </w:rPr>
        <w:t>:</w:t>
      </w:r>
    </w:p>
    <w:p w:rsidR="00460456" w:rsidRPr="00955567" w:rsidRDefault="00460456" w:rsidP="00460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5567">
        <w:rPr>
          <w:rFonts w:ascii="Times New Roman" w:hAnsi="Times New Roman" w:cs="Times New Roman"/>
          <w:sz w:val="24"/>
          <w:szCs w:val="28"/>
        </w:rPr>
        <w:t>Мониторы</w:t>
      </w:r>
    </w:p>
    <w:p w:rsidR="00460456" w:rsidRPr="00955567" w:rsidRDefault="00460456" w:rsidP="00460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5567">
        <w:rPr>
          <w:rFonts w:ascii="Times New Roman" w:hAnsi="Times New Roman" w:cs="Times New Roman"/>
          <w:sz w:val="24"/>
          <w:szCs w:val="28"/>
        </w:rPr>
        <w:t>Системные блоки</w:t>
      </w:r>
    </w:p>
    <w:p w:rsidR="000B789C" w:rsidRPr="00955567" w:rsidRDefault="000B789C" w:rsidP="00460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5567">
        <w:rPr>
          <w:rFonts w:ascii="Times New Roman" w:hAnsi="Times New Roman" w:cs="Times New Roman"/>
          <w:sz w:val="24"/>
          <w:szCs w:val="28"/>
        </w:rPr>
        <w:t xml:space="preserve">Оперативная память </w:t>
      </w:r>
      <w:r w:rsidRPr="00955567">
        <w:rPr>
          <w:rFonts w:ascii="Times New Roman" w:hAnsi="Times New Roman" w:cs="Times New Roman"/>
          <w:sz w:val="24"/>
          <w:szCs w:val="28"/>
          <w:lang w:val="en-US"/>
        </w:rPr>
        <w:t>DDR</w:t>
      </w:r>
    </w:p>
    <w:p w:rsidR="00EC3FE9" w:rsidRPr="00955567" w:rsidRDefault="00EC3FE9" w:rsidP="00460456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55567">
        <w:rPr>
          <w:rFonts w:ascii="Times New Roman" w:hAnsi="Times New Roman" w:cs="Times New Roman"/>
          <w:sz w:val="24"/>
          <w:szCs w:val="28"/>
        </w:rPr>
        <w:t>Материнская плата</w:t>
      </w:r>
      <w:r w:rsidRPr="00955567">
        <w:rPr>
          <w:rFonts w:ascii="Times New Roman" w:hAnsi="Times New Roman" w:cs="Times New Roman"/>
          <w:szCs w:val="24"/>
        </w:rPr>
        <w:t xml:space="preserve"> </w:t>
      </w:r>
    </w:p>
    <w:p w:rsidR="00EC3FE9" w:rsidRPr="00955567" w:rsidRDefault="00EC3FE9" w:rsidP="00460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5567">
        <w:rPr>
          <w:rFonts w:ascii="Times New Roman" w:hAnsi="Times New Roman" w:cs="Times New Roman"/>
          <w:sz w:val="24"/>
          <w:szCs w:val="28"/>
        </w:rPr>
        <w:t>Жестки</w:t>
      </w:r>
      <w:r w:rsidR="00460456" w:rsidRPr="00955567">
        <w:rPr>
          <w:rFonts w:ascii="Times New Roman" w:hAnsi="Times New Roman" w:cs="Times New Roman"/>
          <w:sz w:val="24"/>
          <w:szCs w:val="28"/>
        </w:rPr>
        <w:t>е</w:t>
      </w:r>
      <w:r w:rsidRPr="00955567">
        <w:rPr>
          <w:rFonts w:ascii="Times New Roman" w:hAnsi="Times New Roman" w:cs="Times New Roman"/>
          <w:sz w:val="24"/>
          <w:szCs w:val="28"/>
        </w:rPr>
        <w:t xml:space="preserve"> диск</w:t>
      </w:r>
      <w:r w:rsidR="00460456" w:rsidRPr="00955567">
        <w:rPr>
          <w:rFonts w:ascii="Times New Roman" w:hAnsi="Times New Roman" w:cs="Times New Roman"/>
          <w:sz w:val="24"/>
          <w:szCs w:val="28"/>
        </w:rPr>
        <w:t>и</w:t>
      </w:r>
    </w:p>
    <w:p w:rsidR="00EC3FE9" w:rsidRPr="00955567" w:rsidRDefault="00EC3FE9" w:rsidP="00460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5567">
        <w:rPr>
          <w:rFonts w:ascii="Times New Roman" w:hAnsi="Times New Roman" w:cs="Times New Roman"/>
          <w:sz w:val="24"/>
          <w:szCs w:val="28"/>
        </w:rPr>
        <w:t>Процессоры</w:t>
      </w:r>
    </w:p>
    <w:p w:rsidR="00EC3FE9" w:rsidRPr="00955567" w:rsidRDefault="00EC3FE9" w:rsidP="00460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5567">
        <w:rPr>
          <w:rFonts w:ascii="Times New Roman" w:hAnsi="Times New Roman" w:cs="Times New Roman"/>
          <w:sz w:val="24"/>
          <w:szCs w:val="28"/>
        </w:rPr>
        <w:t>Платы расширения</w:t>
      </w:r>
    </w:p>
    <w:p w:rsidR="00EC3FE9" w:rsidRPr="00955567" w:rsidRDefault="00EC3FE9" w:rsidP="00460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5567">
        <w:rPr>
          <w:rFonts w:ascii="Times New Roman" w:hAnsi="Times New Roman" w:cs="Times New Roman"/>
          <w:sz w:val="24"/>
          <w:szCs w:val="28"/>
        </w:rPr>
        <w:t>Видеокарты</w:t>
      </w:r>
    </w:p>
    <w:p w:rsidR="00EC3FE9" w:rsidRPr="00955567" w:rsidRDefault="00EC3FE9" w:rsidP="00460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5567">
        <w:rPr>
          <w:rFonts w:ascii="Times New Roman" w:hAnsi="Times New Roman" w:cs="Times New Roman"/>
          <w:sz w:val="24"/>
          <w:szCs w:val="28"/>
        </w:rPr>
        <w:t>Блоки питания</w:t>
      </w:r>
    </w:p>
    <w:p w:rsidR="00460456" w:rsidRPr="00955567" w:rsidRDefault="00460456" w:rsidP="00460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5567">
        <w:rPr>
          <w:rFonts w:ascii="Times New Roman" w:hAnsi="Times New Roman" w:cs="Times New Roman"/>
          <w:sz w:val="24"/>
          <w:szCs w:val="28"/>
        </w:rPr>
        <w:t>Видеокамеры</w:t>
      </w:r>
    </w:p>
    <w:p w:rsidR="00BA44E2" w:rsidRPr="005F3213" w:rsidRDefault="0040281E" w:rsidP="00F90581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49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9E7FC8" w:rsidRPr="00851491">
        <w:rPr>
          <w:rFonts w:ascii="Times New Roman" w:hAnsi="Times New Roman" w:cs="Times New Roman"/>
          <w:b/>
          <w:sz w:val="28"/>
          <w:szCs w:val="28"/>
        </w:rPr>
        <w:t>5</w:t>
      </w:r>
      <w:r w:rsidRPr="00851491">
        <w:rPr>
          <w:rFonts w:ascii="Times New Roman" w:hAnsi="Times New Roman" w:cs="Times New Roman"/>
          <w:b/>
          <w:sz w:val="28"/>
          <w:szCs w:val="28"/>
        </w:rPr>
        <w:t>.</w:t>
      </w:r>
      <w:r w:rsidR="006E3979">
        <w:rPr>
          <w:rFonts w:ascii="Times New Roman" w:hAnsi="Times New Roman" w:cs="Times New Roman"/>
          <w:b/>
          <w:sz w:val="28"/>
          <w:szCs w:val="28"/>
        </w:rPr>
        <w:t>2</w:t>
      </w:r>
      <w:r w:rsidR="00A30EE6" w:rsidRPr="00851491">
        <w:rPr>
          <w:rFonts w:ascii="Times New Roman" w:hAnsi="Times New Roman" w:cs="Times New Roman"/>
          <w:b/>
          <w:sz w:val="28"/>
          <w:szCs w:val="28"/>
        </w:rPr>
        <w:t>.</w:t>
      </w:r>
      <w:r w:rsidR="00A30EE6" w:rsidRPr="00D14486">
        <w:rPr>
          <w:rFonts w:ascii="Times New Roman" w:hAnsi="Times New Roman" w:cs="Times New Roman"/>
          <w:sz w:val="28"/>
          <w:szCs w:val="28"/>
        </w:rPr>
        <w:t xml:space="preserve"> З</w:t>
      </w:r>
      <w:r w:rsidR="00BA44E2" w:rsidRPr="00D14486">
        <w:rPr>
          <w:rFonts w:ascii="Times New Roman" w:hAnsi="Times New Roman" w:cs="Times New Roman"/>
          <w:sz w:val="28"/>
          <w:szCs w:val="28"/>
        </w:rPr>
        <w:t>атраты на приобретение носителей информации</w:t>
      </w:r>
      <w:r w:rsidR="006C5B47" w:rsidRPr="00D14486">
        <w:rPr>
          <w:rFonts w:ascii="Times New Roman" w:hAnsi="Times New Roman" w:cs="Times New Roman"/>
          <w:sz w:val="28"/>
          <w:szCs w:val="28"/>
        </w:rPr>
        <w:t>, в том числе съемных электронных носителей информации</w:t>
      </w:r>
      <w:r w:rsidR="00BA44E2" w:rsidRPr="00D144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44E2" w:rsidRPr="00D14486">
        <w:rPr>
          <w:rFonts w:ascii="Times New Roman" w:hAnsi="Times New Roman" w:cs="Times New Roman"/>
          <w:sz w:val="28"/>
          <w:szCs w:val="28"/>
        </w:rPr>
        <w:t>З</w:t>
      </w:r>
      <w:r w:rsidR="00BA44E2" w:rsidRPr="00D14486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="00BA44E2" w:rsidRPr="00D14486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Pr="00D14486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DAB7173" wp14:editId="252C20E5">
            <wp:extent cx="1609725" cy="476250"/>
            <wp:effectExtent l="0" t="0" r="0" b="0"/>
            <wp:docPr id="23" name="Рисунок 23" descr="base_23738_66283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738_66283_11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47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899" w:rsidRDefault="00CD2899" w:rsidP="00990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17A0" w:rsidRPr="005F3213" w:rsidRDefault="00BA44E2" w:rsidP="008A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но</w:t>
      </w:r>
      <w:r w:rsidR="00043C8C">
        <w:rPr>
          <w:rFonts w:ascii="Times New Roman" w:hAnsi="Times New Roman" w:cs="Times New Roman"/>
          <w:sz w:val="28"/>
          <w:szCs w:val="28"/>
        </w:rPr>
        <w:t>сителей</w:t>
      </w:r>
      <w:r w:rsidRPr="005F3213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8A17A0">
        <w:rPr>
          <w:rFonts w:ascii="Times New Roman" w:hAnsi="Times New Roman" w:cs="Times New Roman"/>
          <w:sz w:val="28"/>
          <w:szCs w:val="28"/>
        </w:rPr>
        <w:t xml:space="preserve">, определяется функциональной задачей для </w:t>
      </w:r>
      <w:r w:rsidR="008A17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17A0" w:rsidRPr="008A17A0">
        <w:rPr>
          <w:rFonts w:ascii="Times New Roman" w:hAnsi="Times New Roman" w:cs="Times New Roman"/>
          <w:sz w:val="28"/>
          <w:szCs w:val="28"/>
        </w:rPr>
        <w:t>-</w:t>
      </w:r>
      <w:r w:rsidR="008A17A0">
        <w:rPr>
          <w:rFonts w:ascii="Times New Roman" w:hAnsi="Times New Roman" w:cs="Times New Roman"/>
          <w:sz w:val="28"/>
          <w:szCs w:val="28"/>
        </w:rPr>
        <w:t>ой должности, на основании служебной записки управления информационно-аналитических технологий</w:t>
      </w:r>
      <w:r w:rsidR="008A17A0" w:rsidRPr="005F3213">
        <w:rPr>
          <w:rFonts w:ascii="Times New Roman" w:hAnsi="Times New Roman" w:cs="Times New Roman"/>
          <w:sz w:val="28"/>
          <w:szCs w:val="28"/>
        </w:rPr>
        <w:t>;</w:t>
      </w:r>
    </w:p>
    <w:p w:rsidR="00283EC2" w:rsidRDefault="00BA44E2" w:rsidP="0095556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цена од</w:t>
      </w:r>
      <w:r w:rsidR="00636A9A">
        <w:rPr>
          <w:rFonts w:ascii="Times New Roman" w:hAnsi="Times New Roman" w:cs="Times New Roman"/>
          <w:sz w:val="28"/>
          <w:szCs w:val="28"/>
        </w:rPr>
        <w:t xml:space="preserve">ной единицы носителя информации определяется </w:t>
      </w:r>
      <w:r w:rsidR="00636A9A" w:rsidRPr="0034128E">
        <w:rPr>
          <w:rFonts w:ascii="Times New Roman" w:hAnsi="Times New Roman" w:cs="Times New Roman"/>
          <w:sz w:val="28"/>
          <w:szCs w:val="28"/>
        </w:rPr>
        <w:t>на основании коммерческих предложений с ценовой информацией поставщика товара не менее трех, не превышающая начальную максимальную цену контракта на предыдущий финансовый год, или увеличенная на индекс-дефлятор в соответствии  прогнозном социально-экономического развития на очередной финансовый год</w:t>
      </w:r>
      <w:r w:rsidR="00636A9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97" w:type="dxa"/>
        <w:tblInd w:w="817" w:type="dxa"/>
        <w:tblLook w:val="04A0" w:firstRow="1" w:lastRow="0" w:firstColumn="1" w:lastColumn="0" w:noHBand="0" w:noVBand="1"/>
      </w:tblPr>
      <w:tblGrid>
        <w:gridCol w:w="9497"/>
      </w:tblGrid>
      <w:tr w:rsidR="00636A9A" w:rsidRPr="00E7517E" w:rsidTr="00460456">
        <w:trPr>
          <w:trHeight w:val="340"/>
          <w:tblHeader/>
        </w:trPr>
        <w:tc>
          <w:tcPr>
            <w:tcW w:w="9497" w:type="dxa"/>
            <w:shd w:val="clear" w:color="auto" w:fill="auto"/>
            <w:vAlign w:val="center"/>
          </w:tcPr>
          <w:p w:rsidR="00636A9A" w:rsidRPr="00E7517E" w:rsidRDefault="00636A9A" w:rsidP="00E751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Наименование:</w:t>
            </w:r>
          </w:p>
        </w:tc>
      </w:tr>
      <w:tr w:rsidR="00636A9A" w:rsidRPr="00E7517E" w:rsidTr="00460456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636A9A" w:rsidRPr="00E7517E" w:rsidRDefault="00636A9A" w:rsidP="00E75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5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E7517E">
              <w:rPr>
                <w:rFonts w:ascii="Times New Roman" w:hAnsi="Times New Roman" w:cs="Times New Roman"/>
                <w:sz w:val="24"/>
                <w:szCs w:val="24"/>
              </w:rPr>
              <w:t>-накопитель</w:t>
            </w:r>
          </w:p>
        </w:tc>
      </w:tr>
      <w:tr w:rsidR="00636A9A" w:rsidRPr="00E7517E" w:rsidTr="00460456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636A9A" w:rsidRPr="00E7517E" w:rsidRDefault="00636A9A" w:rsidP="00E75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517E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Оптические диски </w:t>
            </w:r>
          </w:p>
        </w:tc>
      </w:tr>
    </w:tbl>
    <w:p w:rsidR="00C276E5" w:rsidRPr="00C276E5" w:rsidRDefault="0040281E" w:rsidP="00C27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276E5">
        <w:rPr>
          <w:rFonts w:ascii="Times New Roman" w:hAnsi="Times New Roman"/>
          <w:b/>
          <w:sz w:val="28"/>
          <w:szCs w:val="28"/>
        </w:rPr>
        <w:t>2.</w:t>
      </w:r>
      <w:r w:rsidR="009E7FC8" w:rsidRPr="00C276E5">
        <w:rPr>
          <w:rFonts w:ascii="Times New Roman" w:hAnsi="Times New Roman"/>
          <w:b/>
          <w:sz w:val="28"/>
          <w:szCs w:val="28"/>
        </w:rPr>
        <w:t>5</w:t>
      </w:r>
      <w:r w:rsidRPr="00C276E5">
        <w:rPr>
          <w:rFonts w:ascii="Times New Roman" w:hAnsi="Times New Roman"/>
          <w:b/>
          <w:sz w:val="28"/>
          <w:szCs w:val="28"/>
        </w:rPr>
        <w:t>.</w:t>
      </w:r>
      <w:r w:rsidR="006E3979">
        <w:rPr>
          <w:rFonts w:ascii="Times New Roman" w:hAnsi="Times New Roman"/>
          <w:b/>
          <w:sz w:val="28"/>
          <w:szCs w:val="28"/>
        </w:rPr>
        <w:t>3</w:t>
      </w:r>
      <w:r w:rsidR="009E7FC8" w:rsidRPr="00C276E5">
        <w:rPr>
          <w:rFonts w:ascii="Times New Roman" w:hAnsi="Times New Roman"/>
          <w:b/>
          <w:sz w:val="28"/>
          <w:szCs w:val="28"/>
        </w:rPr>
        <w:t>.</w:t>
      </w:r>
      <w:r w:rsidR="00A30EE6" w:rsidRPr="00C276E5">
        <w:rPr>
          <w:rFonts w:ascii="Times New Roman" w:hAnsi="Times New Roman"/>
          <w:sz w:val="28"/>
          <w:szCs w:val="28"/>
        </w:rPr>
        <w:t xml:space="preserve"> </w:t>
      </w:r>
      <w:r w:rsidR="00C276E5" w:rsidRPr="00C276E5">
        <w:rPr>
          <w:rFonts w:ascii="Times New Roman" w:hAnsi="Times New Roman"/>
          <w:bCs/>
          <w:sz w:val="28"/>
          <w:szCs w:val="28"/>
          <w:lang w:eastAsia="ru-RU"/>
        </w:rPr>
        <w:t>Затраты на приобретение деталей для содержания принтеров, многофункциональных устройств и копировальных аппаратов и иной оргтехники (</w:t>
      </w:r>
      <w:proofErr w:type="spellStart"/>
      <w:r w:rsidR="00C276E5" w:rsidRPr="00C276E5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="00C276E5" w:rsidRPr="00C276E5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дсо</w:t>
      </w:r>
      <w:proofErr w:type="spellEnd"/>
      <w:r w:rsidR="00C276E5" w:rsidRPr="00C276E5">
        <w:rPr>
          <w:rFonts w:ascii="Times New Roman" w:hAnsi="Times New Roman"/>
          <w:bCs/>
          <w:sz w:val="28"/>
          <w:szCs w:val="28"/>
          <w:lang w:eastAsia="ru-RU"/>
        </w:rPr>
        <w:t>) определяются по формуле</w:t>
      </w:r>
      <w:r w:rsidR="00F77826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C276E5" w:rsidRPr="00C276E5" w:rsidRDefault="00C276E5" w:rsidP="00C27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C276E5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C276E5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дсо</w:t>
      </w:r>
      <w:proofErr w:type="spellEnd"/>
      <w:r w:rsidRPr="00C276E5">
        <w:rPr>
          <w:rFonts w:ascii="Times New Roman" w:hAnsi="Times New Roman"/>
          <w:bCs/>
          <w:sz w:val="28"/>
          <w:szCs w:val="28"/>
          <w:lang w:eastAsia="ru-RU"/>
        </w:rPr>
        <w:t xml:space="preserve"> = </w:t>
      </w:r>
      <w:proofErr w:type="spellStart"/>
      <w:r w:rsidRPr="00C276E5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C276E5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рм</w:t>
      </w:r>
      <w:proofErr w:type="spellEnd"/>
      <w:r w:rsidRPr="00C276E5">
        <w:rPr>
          <w:rFonts w:ascii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C276E5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C276E5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зп</w:t>
      </w:r>
      <w:proofErr w:type="spellEnd"/>
      <w:r w:rsidRPr="00C276E5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955567" w:rsidRDefault="00955567" w:rsidP="00955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где:</w:t>
      </w:r>
    </w:p>
    <w:p w:rsidR="00C276E5" w:rsidRPr="00C276E5" w:rsidRDefault="00C276E5" w:rsidP="00955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C276E5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C276E5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рм</w:t>
      </w:r>
      <w:proofErr w:type="spellEnd"/>
      <w:r w:rsidRPr="00C276E5">
        <w:rPr>
          <w:rFonts w:ascii="Times New Roman" w:hAnsi="Times New Roman"/>
          <w:bCs/>
          <w:sz w:val="28"/>
          <w:szCs w:val="28"/>
          <w:lang w:eastAsia="ru-RU"/>
        </w:rPr>
        <w:t xml:space="preserve"> - затраты на приобретение расходных материалов для принтеров, многофункциональных устройств и копировальных аппаратов и иной оргтехники;</w:t>
      </w:r>
    </w:p>
    <w:p w:rsidR="00C276E5" w:rsidRPr="00C276E5" w:rsidRDefault="00C276E5" w:rsidP="00955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C276E5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C276E5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зп</w:t>
      </w:r>
      <w:proofErr w:type="spellEnd"/>
      <w:r w:rsidRPr="00C276E5">
        <w:rPr>
          <w:rFonts w:ascii="Times New Roman" w:hAnsi="Times New Roman"/>
          <w:bCs/>
          <w:sz w:val="28"/>
          <w:szCs w:val="28"/>
          <w:lang w:eastAsia="ru-RU"/>
        </w:rPr>
        <w:t xml:space="preserve"> - затраты на приобретение запасных частей для принтеров, многофункциональных устройств и копировальных аппаратов и иной оргтехники.</w:t>
      </w:r>
    </w:p>
    <w:p w:rsidR="00BA44E2" w:rsidRPr="005F3213" w:rsidRDefault="00BA44E2" w:rsidP="0095556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12">
        <w:rPr>
          <w:rFonts w:ascii="Times New Roman" w:hAnsi="Times New Roman" w:cs="Times New Roman"/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</w:t>
      </w:r>
      <w:r w:rsidR="00043C8C" w:rsidRPr="00814212">
        <w:rPr>
          <w:rFonts w:ascii="Times New Roman" w:hAnsi="Times New Roman" w:cs="Times New Roman"/>
          <w:sz w:val="28"/>
          <w:szCs w:val="28"/>
        </w:rPr>
        <w:t xml:space="preserve"> и иной оргтехники</w:t>
      </w:r>
      <w:r w:rsidRPr="008142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4212">
        <w:rPr>
          <w:rFonts w:ascii="Times New Roman" w:hAnsi="Times New Roman" w:cs="Times New Roman"/>
          <w:sz w:val="28"/>
          <w:szCs w:val="28"/>
        </w:rPr>
        <w:t>З</w:t>
      </w:r>
      <w:r w:rsidRPr="00814212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40281E">
        <w:rPr>
          <w:rFonts w:ascii="Times New Roman" w:hAnsi="Times New Roman" w:cs="Times New Roman"/>
          <w:sz w:val="28"/>
          <w:szCs w:val="28"/>
        </w:rPr>
        <w:t>:</w:t>
      </w:r>
    </w:p>
    <w:p w:rsidR="00BA44E2" w:rsidRDefault="00B22ED9">
      <w:pPr>
        <w:pStyle w:val="ConsPlusNormal"/>
        <w:jc w:val="center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82165" cy="484505"/>
            <wp:effectExtent l="0" t="0" r="0" b="0"/>
            <wp:docPr id="24" name="Рисунок 24" descr="base_23738_66283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738_66283_11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899" w:rsidRDefault="00CD2899" w:rsidP="00990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7F6AD8" w:rsidRDefault="00BA44E2" w:rsidP="009902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6AD8">
        <w:rPr>
          <w:rFonts w:ascii="Times New Roman" w:hAnsi="Times New Roman" w:cs="Times New Roman"/>
          <w:color w:val="000000"/>
          <w:sz w:val="28"/>
          <w:szCs w:val="28"/>
        </w:rPr>
        <w:t>Q</w:t>
      </w:r>
      <w:r w:rsidRPr="007F6AD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7F6AD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proofErr w:type="spellStart"/>
      <w:r w:rsidRPr="007F6AD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рм</w:t>
      </w:r>
      <w:proofErr w:type="spellEnd"/>
      <w:r w:rsidRPr="007F6AD8">
        <w:rPr>
          <w:rFonts w:ascii="Times New Roman" w:hAnsi="Times New Roman" w:cs="Times New Roman"/>
          <w:color w:val="000000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</w:t>
      </w:r>
      <w:r w:rsidR="00043C8C" w:rsidRPr="007F6AD8">
        <w:rPr>
          <w:rFonts w:ascii="Times New Roman" w:hAnsi="Times New Roman" w:cs="Times New Roman"/>
          <w:color w:val="000000"/>
          <w:sz w:val="28"/>
          <w:szCs w:val="28"/>
        </w:rPr>
        <w:t xml:space="preserve">и иной оргтехники по i-й </w:t>
      </w:r>
      <w:r w:rsidR="00636A9A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7F6A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44E2" w:rsidRPr="008426FA" w:rsidRDefault="00BA44E2" w:rsidP="00990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6FA">
        <w:rPr>
          <w:rFonts w:ascii="Times New Roman" w:hAnsi="Times New Roman" w:cs="Times New Roman"/>
          <w:sz w:val="28"/>
          <w:szCs w:val="28"/>
        </w:rPr>
        <w:t>N</w:t>
      </w:r>
      <w:r w:rsidRPr="008426F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426F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426FA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8426FA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</w:t>
      </w:r>
      <w:r w:rsidR="00043C8C" w:rsidRPr="008426FA">
        <w:rPr>
          <w:rFonts w:ascii="Times New Roman" w:hAnsi="Times New Roman" w:cs="Times New Roman"/>
          <w:sz w:val="28"/>
          <w:szCs w:val="28"/>
        </w:rPr>
        <w:t>для</w:t>
      </w:r>
      <w:r w:rsidRPr="008426FA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</w:t>
      </w:r>
      <w:r w:rsidR="00043C8C" w:rsidRPr="008426FA">
        <w:rPr>
          <w:rFonts w:ascii="Times New Roman" w:hAnsi="Times New Roman" w:cs="Times New Roman"/>
          <w:sz w:val="28"/>
          <w:szCs w:val="28"/>
        </w:rPr>
        <w:t xml:space="preserve"> и иной</w:t>
      </w:r>
      <w:r w:rsidRPr="008426FA">
        <w:rPr>
          <w:rFonts w:ascii="Times New Roman" w:hAnsi="Times New Roman" w:cs="Times New Roman"/>
          <w:sz w:val="28"/>
          <w:szCs w:val="28"/>
        </w:rPr>
        <w:t xml:space="preserve"> </w:t>
      </w:r>
      <w:r w:rsidR="00043C8C" w:rsidRPr="008426FA">
        <w:rPr>
          <w:rFonts w:ascii="Times New Roman" w:hAnsi="Times New Roman" w:cs="Times New Roman"/>
          <w:sz w:val="28"/>
          <w:szCs w:val="28"/>
        </w:rPr>
        <w:t>оргтехники по</w:t>
      </w:r>
      <w:r w:rsidR="00043C8C" w:rsidRPr="008426FA">
        <w:t xml:space="preserve"> </w:t>
      </w:r>
      <w:r w:rsidR="00043C8C" w:rsidRPr="008426FA">
        <w:rPr>
          <w:rFonts w:ascii="Times New Roman" w:hAnsi="Times New Roman" w:cs="Times New Roman"/>
          <w:sz w:val="28"/>
          <w:szCs w:val="28"/>
        </w:rPr>
        <w:t>i-й должности</w:t>
      </w:r>
      <w:r w:rsidR="00CC4489" w:rsidRPr="008426FA">
        <w:rPr>
          <w:rFonts w:ascii="Times New Roman" w:hAnsi="Times New Roman" w:cs="Times New Roman"/>
          <w:sz w:val="28"/>
          <w:szCs w:val="28"/>
        </w:rPr>
        <w:t>;</w:t>
      </w:r>
    </w:p>
    <w:p w:rsidR="005C4357" w:rsidRDefault="00BA44E2" w:rsidP="0095556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6FA">
        <w:rPr>
          <w:rFonts w:ascii="Times New Roman" w:hAnsi="Times New Roman" w:cs="Times New Roman"/>
          <w:sz w:val="28"/>
          <w:szCs w:val="28"/>
        </w:rPr>
        <w:t>P</w:t>
      </w:r>
      <w:r w:rsidRPr="008426F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426F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426FA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8426FA">
        <w:rPr>
          <w:rFonts w:ascii="Times New Roman" w:hAnsi="Times New Roman" w:cs="Times New Roman"/>
          <w:sz w:val="28"/>
          <w:szCs w:val="28"/>
        </w:rPr>
        <w:t xml:space="preserve"> - цена р</w:t>
      </w:r>
      <w:r w:rsidR="00043C8C" w:rsidRPr="008426FA">
        <w:rPr>
          <w:rFonts w:ascii="Times New Roman" w:hAnsi="Times New Roman" w:cs="Times New Roman"/>
          <w:sz w:val="28"/>
          <w:szCs w:val="28"/>
        </w:rPr>
        <w:t>асходного материала для</w:t>
      </w:r>
      <w:r w:rsidRPr="008426FA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</w:t>
      </w:r>
      <w:r w:rsidR="00541096" w:rsidRPr="008426FA">
        <w:rPr>
          <w:rFonts w:ascii="Times New Roman" w:hAnsi="Times New Roman" w:cs="Times New Roman"/>
          <w:sz w:val="28"/>
          <w:szCs w:val="28"/>
        </w:rPr>
        <w:t xml:space="preserve"> и иной </w:t>
      </w:r>
      <w:r w:rsidR="00043C8C" w:rsidRPr="008426FA">
        <w:rPr>
          <w:rFonts w:ascii="Times New Roman" w:hAnsi="Times New Roman" w:cs="Times New Roman"/>
          <w:sz w:val="28"/>
          <w:szCs w:val="28"/>
        </w:rPr>
        <w:t>оргтехники по</w:t>
      </w:r>
      <w:r w:rsidR="00043C8C" w:rsidRPr="008426FA">
        <w:t xml:space="preserve"> </w:t>
      </w:r>
      <w:r w:rsidR="00043C8C" w:rsidRPr="008426FA">
        <w:rPr>
          <w:rFonts w:ascii="Times New Roman" w:hAnsi="Times New Roman" w:cs="Times New Roman"/>
          <w:sz w:val="28"/>
          <w:szCs w:val="28"/>
        </w:rPr>
        <w:t>i-й должности</w:t>
      </w:r>
      <w:r w:rsidR="00F77826">
        <w:rPr>
          <w:rFonts w:ascii="Times New Roman" w:hAnsi="Times New Roman" w:cs="Times New Roman"/>
          <w:sz w:val="28"/>
          <w:szCs w:val="28"/>
        </w:rPr>
        <w:t>. О</w:t>
      </w:r>
      <w:r w:rsidR="00851491">
        <w:rPr>
          <w:rFonts w:ascii="Times New Roman" w:hAnsi="Times New Roman" w:cs="Times New Roman"/>
          <w:sz w:val="28"/>
          <w:szCs w:val="28"/>
        </w:rPr>
        <w:t xml:space="preserve">пределяется </w:t>
      </w:r>
      <w:r w:rsidR="00851491" w:rsidRPr="0034128E">
        <w:rPr>
          <w:rFonts w:ascii="Times New Roman" w:hAnsi="Times New Roman" w:cs="Times New Roman"/>
          <w:sz w:val="28"/>
          <w:szCs w:val="28"/>
        </w:rPr>
        <w:t xml:space="preserve">на основании коммерческих предложений с ценовой информацией поставщика товара не менее трех, не </w:t>
      </w:r>
      <w:proofErr w:type="gramStart"/>
      <w:r w:rsidR="00851491" w:rsidRPr="0034128E">
        <w:rPr>
          <w:rFonts w:ascii="Times New Roman" w:hAnsi="Times New Roman" w:cs="Times New Roman"/>
          <w:sz w:val="28"/>
          <w:szCs w:val="28"/>
        </w:rPr>
        <w:t>превышающая</w:t>
      </w:r>
      <w:proofErr w:type="gramEnd"/>
      <w:r w:rsidR="00851491" w:rsidRPr="0034128E">
        <w:rPr>
          <w:rFonts w:ascii="Times New Roman" w:hAnsi="Times New Roman" w:cs="Times New Roman"/>
          <w:sz w:val="28"/>
          <w:szCs w:val="28"/>
        </w:rPr>
        <w:t xml:space="preserve"> начальную максимальную цену контракта на предыдущий финансовый год, или увеличенная на индекс-дефлятор в соответствии </w:t>
      </w:r>
      <w:r w:rsidR="00F77826">
        <w:rPr>
          <w:rFonts w:ascii="Times New Roman" w:hAnsi="Times New Roman" w:cs="Times New Roman"/>
          <w:sz w:val="28"/>
          <w:szCs w:val="28"/>
        </w:rPr>
        <w:t xml:space="preserve">с </w:t>
      </w:r>
      <w:r w:rsidR="00851491" w:rsidRPr="0034128E">
        <w:rPr>
          <w:rFonts w:ascii="Times New Roman" w:hAnsi="Times New Roman" w:cs="Times New Roman"/>
          <w:sz w:val="28"/>
          <w:szCs w:val="28"/>
        </w:rPr>
        <w:t>прогнозном социально-экономического развития на очередной финансовый год</w:t>
      </w:r>
      <w:r w:rsidR="008F4BE8" w:rsidRPr="008426F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06" w:type="dxa"/>
        <w:tblInd w:w="584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851491" w:rsidRPr="008B06ED" w:rsidTr="001024C5">
        <w:trPr>
          <w:trHeight w:val="340"/>
          <w:tblHeader/>
        </w:trPr>
        <w:tc>
          <w:tcPr>
            <w:tcW w:w="10206" w:type="dxa"/>
            <w:shd w:val="clear" w:color="auto" w:fill="auto"/>
            <w:vAlign w:val="center"/>
          </w:tcPr>
          <w:p w:rsidR="00851491" w:rsidRPr="008B06ED" w:rsidRDefault="00851491" w:rsidP="00851491">
            <w:pPr>
              <w:adjustRightInd w:val="0"/>
              <w:spacing w:after="0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8B06ED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Наименование расходных материалов:</w:t>
            </w:r>
          </w:p>
        </w:tc>
      </w:tr>
      <w:tr w:rsidR="00851491" w:rsidRPr="008B06ED" w:rsidTr="001024C5">
        <w:trPr>
          <w:trHeight w:val="340"/>
        </w:trPr>
        <w:tc>
          <w:tcPr>
            <w:tcW w:w="10206" w:type="dxa"/>
            <w:shd w:val="clear" w:color="auto" w:fill="auto"/>
            <w:vAlign w:val="center"/>
          </w:tcPr>
          <w:p w:rsidR="00851491" w:rsidRPr="008B06ED" w:rsidRDefault="00851491" w:rsidP="001024C5">
            <w:pPr>
              <w:tabs>
                <w:tab w:val="left" w:pos="9691"/>
              </w:tabs>
              <w:adjustRightInd w:val="0"/>
              <w:spacing w:after="0" w:line="240" w:lineRule="auto"/>
              <w:ind w:right="36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06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Тонер-картриджи</w:t>
            </w:r>
            <w:proofErr w:type="gramEnd"/>
            <w:r w:rsidRPr="008B06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оригинальный (черный)</w:t>
            </w:r>
          </w:p>
        </w:tc>
      </w:tr>
      <w:tr w:rsidR="00851491" w:rsidRPr="008B06ED" w:rsidTr="001024C5">
        <w:trPr>
          <w:trHeight w:val="340"/>
        </w:trPr>
        <w:tc>
          <w:tcPr>
            <w:tcW w:w="10206" w:type="dxa"/>
            <w:shd w:val="clear" w:color="auto" w:fill="auto"/>
            <w:vAlign w:val="center"/>
          </w:tcPr>
          <w:p w:rsidR="00851491" w:rsidRPr="008B06ED" w:rsidRDefault="00851491" w:rsidP="000B789C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06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Тонер-картриджи</w:t>
            </w:r>
            <w:proofErr w:type="gramEnd"/>
            <w:r w:rsidRPr="008B06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оригинальный (цветной)</w:t>
            </w:r>
          </w:p>
        </w:tc>
      </w:tr>
    </w:tbl>
    <w:p w:rsidR="00C276E5" w:rsidRDefault="00C276E5" w:rsidP="0095556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Затраты на приобретение запасных частей для принтеров, многофункциональных устройств и копировальных аппаратов и иной оргтехники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зп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определяются по формуле</w:t>
      </w:r>
      <w:r w:rsidR="008B06ED">
        <w:rPr>
          <w:rFonts w:ascii="Times New Roman" w:hAnsi="Times New Roman"/>
          <w:sz w:val="28"/>
          <w:szCs w:val="28"/>
          <w:lang w:eastAsia="ru-RU"/>
        </w:rPr>
        <w:t>:</w:t>
      </w:r>
    </w:p>
    <w:p w:rsidR="00C276E5" w:rsidRDefault="00C276E5" w:rsidP="00C27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3"/>
          <w:sz w:val="28"/>
          <w:szCs w:val="28"/>
          <w:lang w:eastAsia="ru-RU"/>
        </w:rPr>
        <w:drawing>
          <wp:inline distT="0" distB="0" distL="0" distR="0">
            <wp:extent cx="1333500" cy="482169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13" cy="48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ED" w:rsidRDefault="008B06ED" w:rsidP="008B06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8B06ED" w:rsidRDefault="00C276E5" w:rsidP="008B06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зп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8B06ED" w:rsidRPr="008B06ED">
        <w:rPr>
          <w:rFonts w:ascii="Times New Roman" w:hAnsi="Times New Roman" w:cs="Times New Roman"/>
          <w:sz w:val="28"/>
          <w:szCs w:val="28"/>
        </w:rPr>
        <w:t xml:space="preserve"> </w:t>
      </w:r>
      <w:r w:rsidR="008B06ED" w:rsidRPr="008426FA">
        <w:rPr>
          <w:rFonts w:ascii="Times New Roman" w:hAnsi="Times New Roman" w:cs="Times New Roman"/>
          <w:sz w:val="28"/>
          <w:szCs w:val="28"/>
        </w:rPr>
        <w:t xml:space="preserve">количество i-х запасных частей </w:t>
      </w:r>
      <w:r w:rsidR="008B06ED">
        <w:rPr>
          <w:rFonts w:ascii="Times New Roman" w:hAnsi="Times New Roman" w:cs="Times New Roman"/>
          <w:sz w:val="28"/>
          <w:szCs w:val="28"/>
        </w:rPr>
        <w:t>не более 10 процентов от имеющегося</w:t>
      </w:r>
      <w:r w:rsidR="001024C5">
        <w:rPr>
          <w:rFonts w:ascii="Times New Roman" w:hAnsi="Times New Roman" w:cs="Times New Roman"/>
          <w:sz w:val="28"/>
          <w:szCs w:val="28"/>
        </w:rPr>
        <w:t xml:space="preserve">   </w:t>
      </w:r>
      <w:r w:rsidR="008B06ED">
        <w:rPr>
          <w:rFonts w:ascii="Times New Roman" w:hAnsi="Times New Roman" w:cs="Times New Roman"/>
          <w:sz w:val="28"/>
          <w:szCs w:val="28"/>
        </w:rPr>
        <w:t xml:space="preserve"> </w:t>
      </w:r>
      <w:r w:rsidR="008B06ED" w:rsidRPr="008426FA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8B06E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B06ED" w:rsidRPr="008426FA">
        <w:rPr>
          <w:rFonts w:ascii="Times New Roman" w:hAnsi="Times New Roman" w:cs="Times New Roman"/>
          <w:sz w:val="28"/>
          <w:szCs w:val="28"/>
        </w:rPr>
        <w:t xml:space="preserve"> </w:t>
      </w:r>
      <w:r w:rsidR="008B06ED">
        <w:rPr>
          <w:rFonts w:ascii="Times New Roman" w:hAnsi="Times New Roman" w:cs="Times New Roman"/>
          <w:sz w:val="28"/>
          <w:szCs w:val="28"/>
        </w:rPr>
        <w:t>информационно-коммуникационного оборудования</w:t>
      </w:r>
      <w:r w:rsidR="008B06ED" w:rsidRPr="00460456">
        <w:rPr>
          <w:rFonts w:ascii="Times New Roman" w:hAnsi="Times New Roman" w:cs="Times New Roman"/>
          <w:sz w:val="28"/>
          <w:szCs w:val="28"/>
        </w:rPr>
        <w:t xml:space="preserve"> </w:t>
      </w:r>
      <w:r w:rsidR="008B06ED">
        <w:rPr>
          <w:rFonts w:ascii="Times New Roman" w:hAnsi="Times New Roman" w:cs="Times New Roman"/>
          <w:sz w:val="28"/>
          <w:szCs w:val="28"/>
        </w:rPr>
        <w:t>для оперативного ремонта/ замены или определяется возникшей потребностью в замене имеющихся, не отвечающих требуемому функционалу, на основании служебных записок</w:t>
      </w:r>
      <w:r w:rsidR="008B06ED" w:rsidRPr="008426FA">
        <w:rPr>
          <w:rFonts w:ascii="Times New Roman" w:hAnsi="Times New Roman" w:cs="Times New Roman"/>
          <w:sz w:val="28"/>
          <w:szCs w:val="28"/>
        </w:rPr>
        <w:t>;</w:t>
      </w:r>
    </w:p>
    <w:p w:rsidR="00C276E5" w:rsidRPr="008B06ED" w:rsidRDefault="00C276E5" w:rsidP="008B06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зп</w:t>
      </w:r>
      <w:proofErr w:type="spellEnd"/>
      <w:r>
        <w:rPr>
          <w:rFonts w:ascii="Times New Roman" w:hAnsi="Times New Roman"/>
          <w:sz w:val="28"/>
          <w:szCs w:val="28"/>
        </w:rPr>
        <w:t xml:space="preserve"> - цена одной единицы i-й запасной части</w:t>
      </w:r>
      <w:r w:rsidR="00F77826">
        <w:rPr>
          <w:rFonts w:ascii="Times New Roman" w:hAnsi="Times New Roman"/>
          <w:sz w:val="28"/>
          <w:szCs w:val="28"/>
        </w:rPr>
        <w:t>.</w:t>
      </w:r>
      <w:r w:rsidR="008B06ED" w:rsidRPr="008B06ED">
        <w:rPr>
          <w:rFonts w:ascii="Times New Roman" w:hAnsi="Times New Roman"/>
          <w:sz w:val="28"/>
          <w:szCs w:val="28"/>
        </w:rPr>
        <w:t xml:space="preserve"> </w:t>
      </w:r>
      <w:r w:rsidR="00F77826">
        <w:rPr>
          <w:rFonts w:ascii="Times New Roman" w:hAnsi="Times New Roman"/>
          <w:sz w:val="28"/>
          <w:szCs w:val="28"/>
        </w:rPr>
        <w:t>О</w:t>
      </w:r>
      <w:r w:rsidR="008B06ED">
        <w:rPr>
          <w:rFonts w:ascii="Times New Roman" w:hAnsi="Times New Roman" w:cs="Times New Roman"/>
          <w:sz w:val="28"/>
          <w:szCs w:val="28"/>
        </w:rPr>
        <w:t xml:space="preserve">пределяется </w:t>
      </w:r>
      <w:r w:rsidR="008B06ED" w:rsidRPr="0034128E">
        <w:rPr>
          <w:rFonts w:ascii="Times New Roman" w:hAnsi="Times New Roman" w:cs="Times New Roman"/>
          <w:sz w:val="28"/>
          <w:szCs w:val="28"/>
        </w:rPr>
        <w:t xml:space="preserve">на основании коммерческих предложений с ценовой информацией поставщика товара не менее трех, не </w:t>
      </w:r>
      <w:proofErr w:type="gramStart"/>
      <w:r w:rsidR="008B06ED" w:rsidRPr="0034128E">
        <w:rPr>
          <w:rFonts w:ascii="Times New Roman" w:hAnsi="Times New Roman" w:cs="Times New Roman"/>
          <w:sz w:val="28"/>
          <w:szCs w:val="28"/>
        </w:rPr>
        <w:t>превышающая</w:t>
      </w:r>
      <w:proofErr w:type="gramEnd"/>
      <w:r w:rsidR="008B06ED" w:rsidRPr="0034128E">
        <w:rPr>
          <w:rFonts w:ascii="Times New Roman" w:hAnsi="Times New Roman" w:cs="Times New Roman"/>
          <w:sz w:val="28"/>
          <w:szCs w:val="28"/>
        </w:rPr>
        <w:t xml:space="preserve"> начальную максимальную цену контракта на предыдущий финансовый год, или увеличенная на индекс-дефлятор в соответствии</w:t>
      </w:r>
      <w:r w:rsidR="00F77826">
        <w:rPr>
          <w:rFonts w:ascii="Times New Roman" w:hAnsi="Times New Roman" w:cs="Times New Roman"/>
          <w:sz w:val="28"/>
          <w:szCs w:val="28"/>
        </w:rPr>
        <w:t xml:space="preserve"> с</w:t>
      </w:r>
      <w:r w:rsidR="008B06ED" w:rsidRPr="0034128E">
        <w:rPr>
          <w:rFonts w:ascii="Times New Roman" w:hAnsi="Times New Roman" w:cs="Times New Roman"/>
          <w:sz w:val="28"/>
          <w:szCs w:val="28"/>
        </w:rPr>
        <w:t xml:space="preserve"> прогнозном социально-экономического развития на очередной финансовый год</w:t>
      </w:r>
      <w:r w:rsidR="008B06ED" w:rsidRPr="008426F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8B06ED" w:rsidRPr="008B06ED" w:rsidTr="001024C5">
        <w:trPr>
          <w:trHeight w:val="57"/>
          <w:tblHeader/>
        </w:trPr>
        <w:tc>
          <w:tcPr>
            <w:tcW w:w="9497" w:type="dxa"/>
            <w:shd w:val="clear" w:color="auto" w:fill="auto"/>
            <w:vAlign w:val="center"/>
          </w:tcPr>
          <w:p w:rsidR="008B06ED" w:rsidRPr="008B06ED" w:rsidRDefault="008B06ED" w:rsidP="001024C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8B06ED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 запасных частей:</w:t>
            </w:r>
          </w:p>
        </w:tc>
      </w:tr>
      <w:tr w:rsidR="008B06ED" w:rsidRPr="008B06ED" w:rsidTr="001024C5">
        <w:trPr>
          <w:trHeight w:val="57"/>
        </w:trPr>
        <w:tc>
          <w:tcPr>
            <w:tcW w:w="9497" w:type="dxa"/>
            <w:shd w:val="clear" w:color="auto" w:fill="auto"/>
            <w:vAlign w:val="center"/>
          </w:tcPr>
          <w:p w:rsidR="008B06ED" w:rsidRPr="008B06ED" w:rsidRDefault="008B06ED" w:rsidP="001024C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6ED">
              <w:rPr>
                <w:rFonts w:ascii="Times New Roman" w:hAnsi="Times New Roman" w:cs="Times New Roman"/>
                <w:sz w:val="24"/>
                <w:szCs w:val="24"/>
              </w:rPr>
              <w:t>Блок проявки</w:t>
            </w:r>
            <w:r w:rsidRPr="008B0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B06ED" w:rsidRPr="008B06ED" w:rsidTr="001024C5">
        <w:trPr>
          <w:trHeight w:val="57"/>
        </w:trPr>
        <w:tc>
          <w:tcPr>
            <w:tcW w:w="9497" w:type="dxa"/>
            <w:shd w:val="clear" w:color="auto" w:fill="auto"/>
            <w:vAlign w:val="center"/>
          </w:tcPr>
          <w:p w:rsidR="008B06ED" w:rsidRPr="008B06ED" w:rsidRDefault="008B06ED" w:rsidP="001024C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6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Фотобарабан</w:t>
            </w:r>
            <w:proofErr w:type="spellEnd"/>
          </w:p>
        </w:tc>
      </w:tr>
      <w:tr w:rsidR="008B06ED" w:rsidRPr="008B06ED" w:rsidTr="001024C5">
        <w:trPr>
          <w:trHeight w:val="57"/>
        </w:trPr>
        <w:tc>
          <w:tcPr>
            <w:tcW w:w="9497" w:type="dxa"/>
            <w:shd w:val="clear" w:color="auto" w:fill="auto"/>
            <w:vAlign w:val="center"/>
          </w:tcPr>
          <w:p w:rsidR="008B06ED" w:rsidRPr="008B06ED" w:rsidRDefault="008B06ED" w:rsidP="001024C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6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 сетевой</w:t>
            </w:r>
          </w:p>
        </w:tc>
      </w:tr>
      <w:tr w:rsidR="008B06ED" w:rsidRPr="008B06ED" w:rsidTr="001024C5">
        <w:trPr>
          <w:trHeight w:val="57"/>
        </w:trPr>
        <w:tc>
          <w:tcPr>
            <w:tcW w:w="9497" w:type="dxa"/>
            <w:shd w:val="clear" w:color="auto" w:fill="auto"/>
            <w:vAlign w:val="center"/>
          </w:tcPr>
          <w:p w:rsidR="008B06ED" w:rsidRPr="008B06ED" w:rsidRDefault="008B06ED" w:rsidP="001024C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06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Кабель</w:t>
            </w:r>
          </w:p>
        </w:tc>
      </w:tr>
    </w:tbl>
    <w:p w:rsidR="008B06ED" w:rsidRDefault="00DF028C" w:rsidP="008B06ED">
      <w:pPr>
        <w:spacing w:before="240"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D2899">
        <w:rPr>
          <w:rFonts w:ascii="Times New Roman" w:hAnsi="Times New Roman"/>
          <w:b/>
          <w:sz w:val="28"/>
          <w:szCs w:val="28"/>
        </w:rPr>
        <w:t xml:space="preserve">. </w:t>
      </w:r>
      <w:r w:rsidR="008B06ED" w:rsidRPr="00A2282E">
        <w:rPr>
          <w:rFonts w:ascii="Times New Roman" w:hAnsi="Times New Roman"/>
          <w:b/>
          <w:sz w:val="28"/>
          <w:szCs w:val="28"/>
        </w:rPr>
        <w:t>Затраты на капитальный ремонт</w:t>
      </w:r>
      <w:r w:rsidR="008B06ED">
        <w:rPr>
          <w:rFonts w:ascii="Times New Roman" w:hAnsi="Times New Roman"/>
          <w:b/>
          <w:sz w:val="28"/>
          <w:szCs w:val="28"/>
        </w:rPr>
        <w:t xml:space="preserve"> имущества</w:t>
      </w:r>
    </w:p>
    <w:p w:rsidR="008B06ED" w:rsidRDefault="008B06ED" w:rsidP="008B06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649F">
        <w:rPr>
          <w:rFonts w:ascii="Times New Roman" w:hAnsi="Times New Roman"/>
          <w:sz w:val="28"/>
          <w:szCs w:val="28"/>
        </w:rPr>
        <w:t>Затраты на капитальный ремонт имущества</w:t>
      </w:r>
      <w:r>
        <w:rPr>
          <w:rFonts w:ascii="Times New Roman" w:hAnsi="Times New Roman"/>
          <w:sz w:val="28"/>
          <w:szCs w:val="28"/>
        </w:rPr>
        <w:t xml:space="preserve"> ТФОМС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Ростовской области</w:t>
      </w:r>
      <w:r w:rsidRPr="00B7649F">
        <w:rPr>
          <w:rFonts w:ascii="Times New Roman" w:hAnsi="Times New Roman"/>
          <w:sz w:val="28"/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8B06ED" w:rsidRDefault="008B06ED" w:rsidP="008B06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8B06ED" w:rsidRDefault="008B06ED" w:rsidP="008B06E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Затраты на разработку проектной документации определяются в соответствии со </w:t>
      </w:r>
      <w:hyperlink r:id="rId36" w:history="1">
        <w:r w:rsidRPr="00C24CCD"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 22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05.04.2013 №44-ФЗ. </w:t>
      </w:r>
    </w:p>
    <w:p w:rsidR="008B06ED" w:rsidRPr="00266412" w:rsidRDefault="008B06ED" w:rsidP="007C50BB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7F28">
        <w:rPr>
          <w:rFonts w:ascii="Times New Roman" w:hAnsi="Times New Roman"/>
          <w:b/>
          <w:sz w:val="28"/>
          <w:szCs w:val="28"/>
        </w:rPr>
        <w:t>4. Затраты на дополнительное профессиональное образование</w:t>
      </w:r>
    </w:p>
    <w:p w:rsidR="008B06ED" w:rsidRDefault="008B06ED" w:rsidP="00F778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47F28">
        <w:rPr>
          <w:rFonts w:ascii="Times New Roman" w:hAnsi="Times New Roman"/>
          <w:sz w:val="28"/>
          <w:szCs w:val="28"/>
        </w:rPr>
        <w:t xml:space="preserve">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</w:t>
      </w:r>
      <w:r w:rsidRPr="00647F28">
        <w:rPr>
          <w:rFonts w:ascii="Times New Roman" w:hAnsi="Times New Roman"/>
          <w:sz w:val="28"/>
          <w:szCs w:val="28"/>
        </w:rPr>
        <w:lastRenderedPageBreak/>
        <w:t>затраты, связанные с обеспечением дополнительного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6249E0" w:rsidRDefault="008B06ED" w:rsidP="00F77826">
      <w:pPr>
        <w:spacing w:before="6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4C5"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F28">
        <w:rPr>
          <w:rFonts w:ascii="Times New Roman" w:hAnsi="Times New Roman"/>
          <w:sz w:val="28"/>
          <w:szCs w:val="28"/>
        </w:rPr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 от 05.04.2013 </w:t>
      </w:r>
      <w:r>
        <w:rPr>
          <w:rFonts w:ascii="Times New Roman" w:hAnsi="Times New Roman"/>
          <w:sz w:val="28"/>
          <w:szCs w:val="28"/>
        </w:rPr>
        <w:t>№</w:t>
      </w:r>
      <w:r w:rsidRPr="00647F28">
        <w:rPr>
          <w:rFonts w:ascii="Times New Roman" w:hAnsi="Times New Roman"/>
          <w:sz w:val="28"/>
          <w:szCs w:val="28"/>
        </w:rPr>
        <w:t xml:space="preserve"> 44-ФЗ</w:t>
      </w:r>
      <w:r w:rsidR="006249E0">
        <w:rPr>
          <w:rFonts w:ascii="Times New Roman" w:hAnsi="Times New Roman"/>
          <w:sz w:val="28"/>
          <w:szCs w:val="28"/>
        </w:rPr>
        <w:t>.</w:t>
      </w:r>
    </w:p>
    <w:p w:rsidR="008B06ED" w:rsidRPr="00266412" w:rsidRDefault="00F77826" w:rsidP="00F77826">
      <w:pPr>
        <w:spacing w:before="6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D1C8DE" wp14:editId="1E13AED0">
            <wp:simplePos x="0" y="0"/>
            <wp:positionH relativeFrom="column">
              <wp:posOffset>2600960</wp:posOffset>
            </wp:positionH>
            <wp:positionV relativeFrom="paragraph">
              <wp:posOffset>547370</wp:posOffset>
            </wp:positionV>
            <wp:extent cx="1628775" cy="487680"/>
            <wp:effectExtent l="0" t="0" r="9525" b="7620"/>
            <wp:wrapSquare wrapText="left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6ED" w:rsidRPr="001024C5">
        <w:rPr>
          <w:rFonts w:ascii="Times New Roman" w:hAnsi="Times New Roman"/>
          <w:b/>
          <w:sz w:val="28"/>
          <w:szCs w:val="28"/>
        </w:rPr>
        <w:t>4.2.</w:t>
      </w:r>
      <w:r w:rsidR="008B06ED" w:rsidRPr="00266412">
        <w:rPr>
          <w:rFonts w:ascii="Times New Roman" w:hAnsi="Times New Roman"/>
          <w:sz w:val="28"/>
          <w:szCs w:val="28"/>
        </w:rPr>
        <w:t xml:space="preserve"> Затраты на приобретение образовательных услуг по профессиональной перепо</w:t>
      </w:r>
      <w:r w:rsidR="008B06ED">
        <w:rPr>
          <w:rFonts w:ascii="Times New Roman" w:hAnsi="Times New Roman"/>
          <w:sz w:val="28"/>
          <w:szCs w:val="28"/>
        </w:rPr>
        <w:t>дготовке и повышению к</w:t>
      </w:r>
      <w:r w:rsidR="008B06ED" w:rsidRPr="00266412">
        <w:rPr>
          <w:rFonts w:ascii="Times New Roman" w:hAnsi="Times New Roman"/>
          <w:sz w:val="28"/>
          <w:szCs w:val="28"/>
        </w:rPr>
        <w:t>валификации (</w:t>
      </w:r>
      <w:proofErr w:type="spellStart"/>
      <w:r w:rsidR="008B06ED">
        <w:rPr>
          <w:rFonts w:ascii="Times New Roman" w:hAnsi="Times New Roman"/>
          <w:sz w:val="28"/>
          <w:szCs w:val="28"/>
        </w:rPr>
        <w:t>З</w:t>
      </w:r>
      <w:r w:rsidR="008B06ED">
        <w:rPr>
          <w:rFonts w:ascii="Times New Roman" w:hAnsi="Times New Roman"/>
          <w:sz w:val="28"/>
          <w:szCs w:val="28"/>
          <w:vertAlign w:val="subscript"/>
        </w:rPr>
        <w:t>дпо</w:t>
      </w:r>
      <w:proofErr w:type="spellEnd"/>
      <w:r w:rsidR="008B06ED" w:rsidRPr="00266412">
        <w:rPr>
          <w:rFonts w:ascii="Times New Roman" w:hAnsi="Times New Roman"/>
          <w:sz w:val="28"/>
          <w:szCs w:val="28"/>
        </w:rPr>
        <w:t>) определяются по формуле</w:t>
      </w:r>
      <w:r w:rsidR="008B06ED">
        <w:rPr>
          <w:rFonts w:ascii="Times New Roman" w:hAnsi="Times New Roman"/>
          <w:sz w:val="28"/>
          <w:szCs w:val="28"/>
        </w:rPr>
        <w:t>:</w:t>
      </w:r>
    </w:p>
    <w:p w:rsidR="008B06ED" w:rsidRDefault="008B06ED" w:rsidP="008B06ED">
      <w:pPr>
        <w:ind w:firstLine="709"/>
        <w:rPr>
          <w:rFonts w:ascii="Times New Roman" w:hAnsi="Times New Roman"/>
          <w:sz w:val="28"/>
          <w:szCs w:val="28"/>
        </w:rPr>
      </w:pPr>
    </w:p>
    <w:p w:rsidR="008B06ED" w:rsidRDefault="008B06ED" w:rsidP="008B06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6412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>:</w:t>
      </w:r>
    </w:p>
    <w:p w:rsidR="008B06ED" w:rsidRPr="00266412" w:rsidRDefault="008B06ED" w:rsidP="008B06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6412">
        <w:rPr>
          <w:rFonts w:ascii="Times New Roman" w:hAnsi="Times New Roman"/>
          <w:sz w:val="28"/>
          <w:szCs w:val="28"/>
        </w:rPr>
        <w:t>Q</w:t>
      </w:r>
      <w:r w:rsidRPr="003B0E7F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3B0E7F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3B0E7F">
        <w:rPr>
          <w:rFonts w:ascii="Times New Roman" w:hAnsi="Times New Roman"/>
          <w:sz w:val="28"/>
          <w:szCs w:val="28"/>
          <w:vertAlign w:val="subscript"/>
        </w:rPr>
        <w:t>дпо</w:t>
      </w:r>
      <w:proofErr w:type="spellEnd"/>
      <w:r w:rsidRPr="003B0E7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66412">
        <w:rPr>
          <w:rFonts w:ascii="Times New Roman" w:hAnsi="Times New Roman"/>
          <w:sz w:val="28"/>
          <w:szCs w:val="28"/>
        </w:rPr>
        <w:t>- количество работников, направляемых на i-й вид дополнительног</w:t>
      </w:r>
      <w:r>
        <w:rPr>
          <w:rFonts w:ascii="Times New Roman" w:hAnsi="Times New Roman"/>
          <w:sz w:val="28"/>
          <w:szCs w:val="28"/>
        </w:rPr>
        <w:t>о профессионального образования, определяется служебной необходимостью.</w:t>
      </w:r>
    </w:p>
    <w:p w:rsidR="008B06ED" w:rsidRDefault="008B06ED" w:rsidP="008B06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412">
        <w:rPr>
          <w:rFonts w:ascii="Times New Roman" w:hAnsi="Times New Roman"/>
          <w:sz w:val="28"/>
          <w:szCs w:val="28"/>
        </w:rPr>
        <w:t>P</w:t>
      </w:r>
      <w:r w:rsidRPr="003B0E7F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3B0E7F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3B0E7F">
        <w:rPr>
          <w:rFonts w:ascii="Times New Roman" w:hAnsi="Times New Roman"/>
          <w:sz w:val="28"/>
          <w:szCs w:val="28"/>
          <w:vertAlign w:val="subscript"/>
        </w:rPr>
        <w:t>дпо</w:t>
      </w:r>
      <w:proofErr w:type="spellEnd"/>
      <w:r w:rsidRPr="003B0E7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66412">
        <w:rPr>
          <w:rFonts w:ascii="Times New Roman" w:hAnsi="Times New Roman"/>
          <w:sz w:val="28"/>
          <w:szCs w:val="28"/>
        </w:rPr>
        <w:t>- цена обучения одного работника по i-</w:t>
      </w:r>
      <w:proofErr w:type="spellStart"/>
      <w:r w:rsidRPr="00266412">
        <w:rPr>
          <w:rFonts w:ascii="Times New Roman" w:hAnsi="Times New Roman"/>
          <w:sz w:val="28"/>
          <w:szCs w:val="28"/>
        </w:rPr>
        <w:t>му</w:t>
      </w:r>
      <w:proofErr w:type="spellEnd"/>
      <w:r w:rsidRPr="00266412">
        <w:rPr>
          <w:rFonts w:ascii="Times New Roman" w:hAnsi="Times New Roman"/>
          <w:sz w:val="28"/>
          <w:szCs w:val="28"/>
        </w:rPr>
        <w:t xml:space="preserve"> виду дополнительного профессиона</w:t>
      </w:r>
      <w:r>
        <w:rPr>
          <w:rFonts w:ascii="Times New Roman" w:hAnsi="Times New Roman"/>
          <w:sz w:val="28"/>
          <w:szCs w:val="28"/>
        </w:rPr>
        <w:t>льного образования</w:t>
      </w:r>
      <w:r w:rsidR="005C5E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DD8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91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6ED" w:rsidRDefault="008B06ED" w:rsidP="008B06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DD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A5A7B">
        <w:rPr>
          <w:rFonts w:ascii="Times New Roman" w:hAnsi="Times New Roman" w:cs="Times New Roman"/>
          <w:sz w:val="28"/>
          <w:szCs w:val="28"/>
        </w:rPr>
        <w:t>метода сопоставимых рыночных цен (не менее трех запросов о представлении ценовой информации исполнителем, обладающим опытом оказания соответствующих услуг, информация о которых имеется в свободном доступе, в частности опубликованной в печати, размещена на сайтах в сети «Интернет»)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D20" w:rsidRDefault="000A5A7B" w:rsidP="00ED3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6ED">
        <w:rPr>
          <w:rFonts w:ascii="Times New Roman" w:hAnsi="Times New Roman" w:cs="Times New Roman"/>
          <w:sz w:val="28"/>
          <w:szCs w:val="28"/>
        </w:rPr>
        <w:t xml:space="preserve">на основании коммерческих предложений на профессиональную переподготовку за предыдущий финансовый год, </w:t>
      </w:r>
      <w:proofErr w:type="gramStart"/>
      <w:r w:rsidR="008B06ED" w:rsidRPr="00A91DD8">
        <w:rPr>
          <w:rFonts w:ascii="Times New Roman" w:hAnsi="Times New Roman" w:cs="Times New Roman"/>
          <w:sz w:val="28"/>
          <w:szCs w:val="28"/>
        </w:rPr>
        <w:t>увеличенная</w:t>
      </w:r>
      <w:proofErr w:type="gramEnd"/>
      <w:r w:rsidR="008B06ED" w:rsidRPr="00A91DD8">
        <w:rPr>
          <w:rFonts w:ascii="Times New Roman" w:hAnsi="Times New Roman" w:cs="Times New Roman"/>
          <w:sz w:val="28"/>
          <w:szCs w:val="28"/>
        </w:rPr>
        <w:t xml:space="preserve"> на </w:t>
      </w:r>
      <w:r w:rsidR="008B06ED">
        <w:rPr>
          <w:rFonts w:ascii="Times New Roman" w:hAnsi="Times New Roman" w:cs="Times New Roman"/>
          <w:sz w:val="28"/>
          <w:szCs w:val="28"/>
        </w:rPr>
        <w:t xml:space="preserve">индекс-дефлятор в соответствии </w:t>
      </w:r>
      <w:r w:rsidR="008B06ED" w:rsidRPr="00A91DD8">
        <w:rPr>
          <w:rFonts w:ascii="Times New Roman" w:hAnsi="Times New Roman" w:cs="Times New Roman"/>
          <w:sz w:val="28"/>
          <w:szCs w:val="28"/>
        </w:rPr>
        <w:t xml:space="preserve">прогнозном социально-экономического развития на очередной </w:t>
      </w:r>
      <w:r w:rsidR="008B06ED" w:rsidRPr="00347739">
        <w:rPr>
          <w:rFonts w:ascii="Times New Roman" w:hAnsi="Times New Roman" w:cs="Times New Roman"/>
          <w:sz w:val="28"/>
          <w:szCs w:val="28"/>
        </w:rPr>
        <w:t>финансовый год;</w:t>
      </w:r>
    </w:p>
    <w:p w:rsidR="0078733A" w:rsidRPr="00347739" w:rsidRDefault="0078733A" w:rsidP="00F77826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тарифного метода расчета (на основании Прейскурантов организаций, оказывающих услуги, в текущем финансовом году или на очередной финансовый год)</w:t>
      </w:r>
      <w:r w:rsidR="00F7782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5"/>
        <w:gridCol w:w="10"/>
      </w:tblGrid>
      <w:tr w:rsidR="008B06ED" w:rsidRPr="004201EC" w:rsidTr="00E76140">
        <w:trPr>
          <w:gridAfter w:val="1"/>
          <w:wAfter w:w="10" w:type="dxa"/>
          <w:trHeight w:val="397"/>
          <w:tblHeader/>
        </w:trPr>
        <w:tc>
          <w:tcPr>
            <w:tcW w:w="10025" w:type="dxa"/>
            <w:shd w:val="clear" w:color="auto" w:fill="auto"/>
            <w:vAlign w:val="center"/>
          </w:tcPr>
          <w:p w:rsidR="008B06ED" w:rsidRPr="00347739" w:rsidRDefault="008B06ED" w:rsidP="00E76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47739">
              <w:rPr>
                <w:rFonts w:ascii="Times New Roman" w:hAnsi="Times New Roman"/>
                <w:b/>
                <w:sz w:val="24"/>
                <w:szCs w:val="28"/>
              </w:rPr>
              <w:t>Дополнительное профессиональное образование:</w:t>
            </w:r>
          </w:p>
        </w:tc>
      </w:tr>
      <w:tr w:rsidR="008B06ED" w:rsidRPr="004201EC" w:rsidTr="007C50BB">
        <w:trPr>
          <w:trHeight w:val="340"/>
        </w:trPr>
        <w:tc>
          <w:tcPr>
            <w:tcW w:w="10035" w:type="dxa"/>
            <w:gridSpan w:val="2"/>
            <w:shd w:val="clear" w:color="auto" w:fill="auto"/>
            <w:vAlign w:val="center"/>
          </w:tcPr>
          <w:p w:rsidR="008B06ED" w:rsidRPr="004201EC" w:rsidRDefault="008B06ED" w:rsidP="00E7614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4201EC">
              <w:rPr>
                <w:rFonts w:ascii="Times New Roman" w:hAnsi="Times New Roman"/>
                <w:sz w:val="24"/>
                <w:szCs w:val="28"/>
              </w:rPr>
              <w:t xml:space="preserve">Специалисты </w:t>
            </w:r>
            <w:r w:rsidR="00F77826" w:rsidRPr="00F77826">
              <w:rPr>
                <w:rFonts w:ascii="Times New Roman" w:hAnsi="Times New Roman"/>
                <w:sz w:val="24"/>
                <w:szCs w:val="28"/>
              </w:rPr>
              <w:t>ТФОМС Ростовской области</w:t>
            </w:r>
            <w:r w:rsidRPr="004201EC">
              <w:rPr>
                <w:rFonts w:ascii="Times New Roman" w:hAnsi="Times New Roman"/>
                <w:sz w:val="24"/>
                <w:szCs w:val="28"/>
              </w:rPr>
              <w:t xml:space="preserve"> обучение и повышение квалификации</w:t>
            </w:r>
          </w:p>
        </w:tc>
      </w:tr>
      <w:tr w:rsidR="008B06ED" w:rsidRPr="004201EC" w:rsidTr="00E76140">
        <w:trPr>
          <w:trHeight w:val="510"/>
        </w:trPr>
        <w:tc>
          <w:tcPr>
            <w:tcW w:w="10035" w:type="dxa"/>
            <w:gridSpan w:val="2"/>
            <w:shd w:val="clear" w:color="auto" w:fill="auto"/>
            <w:vAlign w:val="center"/>
          </w:tcPr>
          <w:p w:rsidR="008B06ED" w:rsidRPr="004201EC" w:rsidRDefault="008B06ED" w:rsidP="00E761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201EC">
              <w:rPr>
                <w:rFonts w:ascii="Times New Roman" w:hAnsi="Times New Roman"/>
                <w:sz w:val="24"/>
                <w:szCs w:val="28"/>
              </w:rPr>
              <w:t xml:space="preserve">Обучение специалистов </w:t>
            </w:r>
            <w:r w:rsidR="00F77826" w:rsidRPr="00F77826">
              <w:rPr>
                <w:rFonts w:ascii="Times New Roman" w:hAnsi="Times New Roman"/>
                <w:sz w:val="24"/>
                <w:szCs w:val="28"/>
              </w:rPr>
              <w:t>ТФОМС Ростовской области</w:t>
            </w:r>
            <w:r w:rsidRPr="004201EC">
              <w:rPr>
                <w:rFonts w:ascii="Times New Roman" w:hAnsi="Times New Roman"/>
                <w:sz w:val="24"/>
                <w:szCs w:val="28"/>
              </w:rPr>
              <w:t xml:space="preserve"> по программе профессиональной переподготовки «Управление государстве</w:t>
            </w:r>
            <w:r w:rsidR="00F77826">
              <w:rPr>
                <w:rFonts w:ascii="Times New Roman" w:hAnsi="Times New Roman"/>
                <w:sz w:val="24"/>
                <w:szCs w:val="28"/>
              </w:rPr>
              <w:t>нными, муниципальными закупками»</w:t>
            </w:r>
          </w:p>
        </w:tc>
      </w:tr>
      <w:tr w:rsidR="008B06ED" w:rsidRPr="004201EC" w:rsidTr="007C50BB">
        <w:trPr>
          <w:trHeight w:val="340"/>
        </w:trPr>
        <w:tc>
          <w:tcPr>
            <w:tcW w:w="10035" w:type="dxa"/>
            <w:gridSpan w:val="2"/>
            <w:shd w:val="clear" w:color="auto" w:fill="auto"/>
            <w:vAlign w:val="center"/>
          </w:tcPr>
          <w:p w:rsidR="008B06ED" w:rsidRPr="004201EC" w:rsidRDefault="008B06ED" w:rsidP="00E761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201EC">
              <w:rPr>
                <w:rFonts w:ascii="Times New Roman" w:hAnsi="Times New Roman"/>
                <w:sz w:val="24"/>
                <w:szCs w:val="28"/>
              </w:rPr>
              <w:t xml:space="preserve">Водители </w:t>
            </w:r>
            <w:r w:rsidR="00F77826" w:rsidRPr="00F77826">
              <w:rPr>
                <w:rFonts w:ascii="Times New Roman" w:hAnsi="Times New Roman"/>
                <w:sz w:val="24"/>
                <w:szCs w:val="28"/>
              </w:rPr>
              <w:t>ТФОМС Ростовской области</w:t>
            </w:r>
            <w:r w:rsidRPr="004201EC">
              <w:rPr>
                <w:rFonts w:ascii="Times New Roman" w:hAnsi="Times New Roman"/>
                <w:sz w:val="24"/>
                <w:szCs w:val="28"/>
              </w:rPr>
              <w:t xml:space="preserve"> по программе Минтранс</w:t>
            </w:r>
          </w:p>
        </w:tc>
      </w:tr>
      <w:tr w:rsidR="008B06ED" w:rsidRPr="004201EC" w:rsidTr="00E76140">
        <w:trPr>
          <w:trHeight w:val="510"/>
        </w:trPr>
        <w:tc>
          <w:tcPr>
            <w:tcW w:w="10035" w:type="dxa"/>
            <w:gridSpan w:val="2"/>
            <w:shd w:val="clear" w:color="auto" w:fill="auto"/>
            <w:vAlign w:val="center"/>
          </w:tcPr>
          <w:p w:rsidR="008B06ED" w:rsidRPr="00347739" w:rsidRDefault="008B06ED" w:rsidP="00FA0C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47739">
              <w:rPr>
                <w:rFonts w:ascii="Times New Roman" w:hAnsi="Times New Roman"/>
                <w:sz w:val="24"/>
                <w:szCs w:val="28"/>
              </w:rPr>
              <w:t>Техника и технологии наземного транспорта с присвоением квалификации контролера тех</w:t>
            </w:r>
            <w:r w:rsidR="00FA0C28">
              <w:rPr>
                <w:rFonts w:ascii="Times New Roman" w:hAnsi="Times New Roman"/>
                <w:sz w:val="24"/>
                <w:szCs w:val="28"/>
              </w:rPr>
              <w:t xml:space="preserve">нического </w:t>
            </w:r>
            <w:r w:rsidRPr="00347739">
              <w:rPr>
                <w:rFonts w:ascii="Times New Roman" w:hAnsi="Times New Roman"/>
                <w:sz w:val="24"/>
                <w:szCs w:val="28"/>
              </w:rPr>
              <w:t>состояния автотранспортных средств (сектор эксплуатации автотранспорта 1 раз в 5 лет)</w:t>
            </w:r>
          </w:p>
        </w:tc>
      </w:tr>
      <w:tr w:rsidR="008B06ED" w:rsidRPr="004201EC" w:rsidTr="00E76140">
        <w:trPr>
          <w:trHeight w:val="510"/>
        </w:trPr>
        <w:tc>
          <w:tcPr>
            <w:tcW w:w="10035" w:type="dxa"/>
            <w:gridSpan w:val="2"/>
            <w:shd w:val="clear" w:color="auto" w:fill="auto"/>
            <w:vAlign w:val="center"/>
          </w:tcPr>
          <w:p w:rsidR="008B06ED" w:rsidRPr="00347739" w:rsidRDefault="008B06ED" w:rsidP="00E761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47739">
              <w:rPr>
                <w:rFonts w:ascii="Times New Roman" w:hAnsi="Times New Roman"/>
                <w:sz w:val="24"/>
                <w:szCs w:val="28"/>
              </w:rPr>
              <w:t>Обучение «Технология транспортных процессов» (сектор эксплуатации автотранспорта 1 раз в 5 лет)</w:t>
            </w:r>
          </w:p>
        </w:tc>
      </w:tr>
      <w:tr w:rsidR="008B06ED" w:rsidRPr="004201EC" w:rsidTr="00E76140">
        <w:trPr>
          <w:trHeight w:val="510"/>
        </w:trPr>
        <w:tc>
          <w:tcPr>
            <w:tcW w:w="10035" w:type="dxa"/>
            <w:gridSpan w:val="2"/>
            <w:shd w:val="clear" w:color="auto" w:fill="auto"/>
            <w:vAlign w:val="center"/>
          </w:tcPr>
          <w:p w:rsidR="008B06ED" w:rsidRPr="00347739" w:rsidRDefault="008B06ED" w:rsidP="00E761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47739">
              <w:rPr>
                <w:rFonts w:ascii="Times New Roman" w:hAnsi="Times New Roman"/>
                <w:sz w:val="24"/>
                <w:szCs w:val="28"/>
              </w:rPr>
              <w:t>Повышение квалификации специалистов, ответственных за обеспечение БДД (сектор эксплуатации автотранспорта 1 раз в 5 лет)</w:t>
            </w:r>
          </w:p>
        </w:tc>
      </w:tr>
      <w:tr w:rsidR="008B06ED" w:rsidRPr="004201EC" w:rsidTr="00F77826">
        <w:trPr>
          <w:trHeight w:val="340"/>
        </w:trPr>
        <w:tc>
          <w:tcPr>
            <w:tcW w:w="10035" w:type="dxa"/>
            <w:gridSpan w:val="2"/>
            <w:shd w:val="clear" w:color="auto" w:fill="auto"/>
            <w:vAlign w:val="center"/>
          </w:tcPr>
          <w:p w:rsidR="008B06ED" w:rsidRPr="00347739" w:rsidRDefault="008B06ED" w:rsidP="00F7782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47739">
              <w:rPr>
                <w:rFonts w:ascii="Times New Roman" w:hAnsi="Times New Roman"/>
                <w:sz w:val="24"/>
                <w:szCs w:val="28"/>
              </w:rPr>
              <w:t>Обучение и проверка знаний специалистов ТФОМС</w:t>
            </w:r>
            <w:r w:rsidR="00F77826">
              <w:rPr>
                <w:rFonts w:ascii="Times New Roman" w:hAnsi="Times New Roman"/>
                <w:sz w:val="24"/>
                <w:szCs w:val="28"/>
              </w:rPr>
              <w:t xml:space="preserve"> Ростовской области</w:t>
            </w:r>
            <w:r w:rsidRPr="00347739">
              <w:rPr>
                <w:rFonts w:ascii="Times New Roman" w:hAnsi="Times New Roman"/>
                <w:sz w:val="24"/>
                <w:szCs w:val="28"/>
              </w:rPr>
              <w:t xml:space="preserve"> по охране труда</w:t>
            </w:r>
          </w:p>
        </w:tc>
      </w:tr>
      <w:tr w:rsidR="008B06ED" w:rsidRPr="004201EC" w:rsidTr="00F77826">
        <w:trPr>
          <w:trHeight w:val="340"/>
        </w:trPr>
        <w:tc>
          <w:tcPr>
            <w:tcW w:w="10035" w:type="dxa"/>
            <w:gridSpan w:val="2"/>
            <w:shd w:val="clear" w:color="auto" w:fill="auto"/>
            <w:vAlign w:val="center"/>
          </w:tcPr>
          <w:p w:rsidR="008B06ED" w:rsidRPr="00347739" w:rsidRDefault="008B06ED" w:rsidP="00E761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47739">
              <w:rPr>
                <w:rFonts w:ascii="Times New Roman" w:hAnsi="Times New Roman"/>
                <w:sz w:val="24"/>
                <w:szCs w:val="28"/>
              </w:rPr>
              <w:t>Инструктаж лиц ответственных за безопасную эксплуатацию газовых приборов ТФ №4</w:t>
            </w:r>
          </w:p>
        </w:tc>
      </w:tr>
      <w:tr w:rsidR="008B06ED" w:rsidRPr="004201EC" w:rsidTr="00F77826">
        <w:trPr>
          <w:trHeight w:val="340"/>
        </w:trPr>
        <w:tc>
          <w:tcPr>
            <w:tcW w:w="10035" w:type="dxa"/>
            <w:gridSpan w:val="2"/>
            <w:shd w:val="clear" w:color="auto" w:fill="auto"/>
            <w:vAlign w:val="center"/>
          </w:tcPr>
          <w:p w:rsidR="008B06ED" w:rsidRPr="00347739" w:rsidRDefault="008B06ED" w:rsidP="00E761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47739">
              <w:rPr>
                <w:rFonts w:ascii="Times New Roman" w:hAnsi="Times New Roman"/>
                <w:sz w:val="24"/>
                <w:szCs w:val="28"/>
              </w:rPr>
              <w:t>Инструктаж лиц ответственных за безопасную эксплуатацию газовых приборов ТФ №8</w:t>
            </w:r>
          </w:p>
        </w:tc>
      </w:tr>
      <w:tr w:rsidR="008B06ED" w:rsidRPr="004201EC" w:rsidTr="00E76140">
        <w:trPr>
          <w:trHeight w:val="539"/>
        </w:trPr>
        <w:tc>
          <w:tcPr>
            <w:tcW w:w="10035" w:type="dxa"/>
            <w:gridSpan w:val="2"/>
            <w:shd w:val="clear" w:color="auto" w:fill="auto"/>
            <w:vAlign w:val="center"/>
          </w:tcPr>
          <w:p w:rsidR="008B06ED" w:rsidRPr="004201EC" w:rsidRDefault="008B06ED" w:rsidP="00E761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201EC">
              <w:rPr>
                <w:rFonts w:ascii="Times New Roman" w:hAnsi="Times New Roman"/>
                <w:sz w:val="24"/>
                <w:szCs w:val="28"/>
              </w:rPr>
              <w:t xml:space="preserve">Обучение и проверка знаний специалистов ТФОМС </w:t>
            </w:r>
            <w:r w:rsidR="00F77826">
              <w:rPr>
                <w:rFonts w:ascii="Times New Roman" w:hAnsi="Times New Roman"/>
                <w:sz w:val="24"/>
                <w:szCs w:val="28"/>
              </w:rPr>
              <w:t>Ростовской области</w:t>
            </w:r>
            <w:r w:rsidR="00F77826" w:rsidRPr="0034773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201EC">
              <w:rPr>
                <w:rFonts w:ascii="Times New Roman" w:hAnsi="Times New Roman"/>
                <w:sz w:val="24"/>
                <w:szCs w:val="28"/>
              </w:rPr>
              <w:t>по программе пожарно-технического минимума</w:t>
            </w:r>
          </w:p>
        </w:tc>
      </w:tr>
      <w:tr w:rsidR="008B06ED" w:rsidRPr="004201EC" w:rsidTr="00E76140">
        <w:trPr>
          <w:trHeight w:val="539"/>
        </w:trPr>
        <w:tc>
          <w:tcPr>
            <w:tcW w:w="10035" w:type="dxa"/>
            <w:gridSpan w:val="2"/>
            <w:shd w:val="clear" w:color="auto" w:fill="auto"/>
            <w:vAlign w:val="center"/>
          </w:tcPr>
          <w:p w:rsidR="008B06ED" w:rsidRPr="004201EC" w:rsidRDefault="008B06ED" w:rsidP="00E761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201EC">
              <w:rPr>
                <w:rFonts w:ascii="Times New Roman" w:hAnsi="Times New Roman"/>
                <w:sz w:val="24"/>
                <w:szCs w:val="28"/>
              </w:rPr>
              <w:t>Участие в региональной практической конференции-семинаре «Закупки по закону о контрактной системе №44-ФЗ»</w:t>
            </w:r>
          </w:p>
        </w:tc>
      </w:tr>
    </w:tbl>
    <w:p w:rsidR="00CD2899" w:rsidRPr="00CD2899" w:rsidRDefault="006624B8" w:rsidP="00541096">
      <w:pPr>
        <w:pStyle w:val="ConsPlusNormal"/>
        <w:spacing w:before="20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CD2899" w:rsidRPr="00CD2899">
        <w:rPr>
          <w:rFonts w:ascii="Times New Roman" w:hAnsi="Times New Roman" w:cs="Times New Roman"/>
          <w:b/>
          <w:sz w:val="28"/>
          <w:szCs w:val="28"/>
        </w:rPr>
        <w:t>Прочие затраты</w:t>
      </w:r>
    </w:p>
    <w:p w:rsidR="00851491" w:rsidRDefault="006624B8" w:rsidP="008514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F028C" w:rsidRPr="00AC176F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BA44E2" w:rsidRPr="00AC176F">
        <w:rPr>
          <w:rFonts w:ascii="Times New Roman" w:hAnsi="Times New Roman" w:cs="Times New Roman"/>
          <w:b/>
          <w:sz w:val="28"/>
          <w:szCs w:val="28"/>
        </w:rPr>
        <w:t xml:space="preserve">Затраты на услуги связи, не отнесенные к затратам на услуги связи </w:t>
      </w:r>
    </w:p>
    <w:p w:rsidR="00BA44E2" w:rsidRPr="00AC176F" w:rsidRDefault="00BA44E2" w:rsidP="008514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76F">
        <w:rPr>
          <w:rFonts w:ascii="Times New Roman" w:hAnsi="Times New Roman" w:cs="Times New Roman"/>
          <w:b/>
          <w:sz w:val="28"/>
          <w:szCs w:val="28"/>
        </w:rPr>
        <w:t>в рамках затрат на информационно-коммуникационные техно</w:t>
      </w:r>
      <w:r w:rsidR="00AC176F" w:rsidRPr="00AC176F">
        <w:rPr>
          <w:rFonts w:ascii="Times New Roman" w:hAnsi="Times New Roman" w:cs="Times New Roman"/>
          <w:b/>
          <w:sz w:val="28"/>
          <w:szCs w:val="28"/>
        </w:rPr>
        <w:t>логии</w:t>
      </w:r>
    </w:p>
    <w:p w:rsidR="00BA44E2" w:rsidRPr="005F3213" w:rsidRDefault="006624B8" w:rsidP="009E593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C5">
        <w:rPr>
          <w:rFonts w:ascii="Times New Roman" w:hAnsi="Times New Roman" w:cs="Times New Roman"/>
          <w:b/>
          <w:sz w:val="28"/>
          <w:szCs w:val="28"/>
        </w:rPr>
        <w:t>5</w:t>
      </w:r>
      <w:r w:rsidR="00DF028C" w:rsidRPr="001024C5">
        <w:rPr>
          <w:rFonts w:ascii="Times New Roman" w:hAnsi="Times New Roman" w:cs="Times New Roman"/>
          <w:b/>
          <w:sz w:val="28"/>
          <w:szCs w:val="28"/>
        </w:rPr>
        <w:t>.1.1</w:t>
      </w:r>
      <w:r w:rsidR="008B5891" w:rsidRPr="001024C5">
        <w:rPr>
          <w:rFonts w:ascii="Times New Roman" w:hAnsi="Times New Roman" w:cs="Times New Roman"/>
          <w:b/>
          <w:sz w:val="28"/>
          <w:szCs w:val="28"/>
        </w:rPr>
        <w:t>.</w:t>
      </w:r>
      <w:r w:rsidR="008B5891">
        <w:rPr>
          <w:rFonts w:ascii="Times New Roman" w:hAnsi="Times New Roman" w:cs="Times New Roman"/>
          <w:sz w:val="28"/>
          <w:szCs w:val="28"/>
        </w:rPr>
        <w:t xml:space="preserve"> З</w:t>
      </w:r>
      <w:r w:rsidR="00BA44E2" w:rsidRPr="005F3213">
        <w:rPr>
          <w:rFonts w:ascii="Times New Roman" w:hAnsi="Times New Roman" w:cs="Times New Roman"/>
          <w:sz w:val="28"/>
          <w:szCs w:val="28"/>
        </w:rPr>
        <w:t>атраты на оплату услуг почтовой связи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DF028C">
        <w:rPr>
          <w:rFonts w:ascii="Times New Roman" w:hAnsi="Times New Roman" w:cs="Times New Roman"/>
          <w:sz w:val="28"/>
          <w:szCs w:val="28"/>
        </w:rPr>
        <w:t>:</w:t>
      </w:r>
      <w:r w:rsidR="000868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1EB8" w:rsidRDefault="00B22ED9" w:rsidP="00351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8431E5D" wp14:editId="71F0D2C3">
            <wp:extent cx="1847850" cy="476250"/>
            <wp:effectExtent l="0" t="0" r="0" b="0"/>
            <wp:docPr id="13" name="Рисунок 23" descr="base_23738_66283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738_66283_12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6F" w:rsidRDefault="00AC176F" w:rsidP="00351EB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176F" w:rsidRPr="005F3213" w:rsidRDefault="00AC176F" w:rsidP="00AC1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3213">
        <w:rPr>
          <w:rFonts w:ascii="Times New Roman" w:hAnsi="Times New Roman" w:cs="Times New Roman"/>
          <w:sz w:val="28"/>
          <w:szCs w:val="28"/>
        </w:rPr>
        <w:t>количество i-х почтовых отправлений в месяц;</w:t>
      </w:r>
    </w:p>
    <w:p w:rsidR="00AC176F" w:rsidRPr="005F3213" w:rsidRDefault="00AC176F" w:rsidP="00AC1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N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5F321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3213">
        <w:rPr>
          <w:rFonts w:ascii="Times New Roman" w:hAnsi="Times New Roman" w:cs="Times New Roman"/>
          <w:sz w:val="28"/>
          <w:szCs w:val="28"/>
        </w:rPr>
        <w:t xml:space="preserve"> количество месяцев предоставления услуги;</w:t>
      </w:r>
    </w:p>
    <w:p w:rsidR="00AC176F" w:rsidRDefault="00AC176F" w:rsidP="00AC1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5F3213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8426FA" w:rsidRDefault="00916C5A" w:rsidP="009E5939">
      <w:pPr>
        <w:pStyle w:val="ConsPlusNormal"/>
        <w:spacing w:before="120"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 в течени</w:t>
      </w:r>
      <w:r w:rsidR="000301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12 месяцев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3260"/>
      </w:tblGrid>
      <w:tr w:rsidR="00A0160D" w:rsidRPr="000B789C" w:rsidTr="00A10CCC">
        <w:trPr>
          <w:tblHeader/>
        </w:trPr>
        <w:tc>
          <w:tcPr>
            <w:tcW w:w="6946" w:type="dxa"/>
            <w:shd w:val="clear" w:color="auto" w:fill="auto"/>
          </w:tcPr>
          <w:p w:rsidR="00A0160D" w:rsidRPr="000B789C" w:rsidRDefault="00294899" w:rsidP="00A03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  <w:p w:rsidR="00541096" w:rsidRPr="000B789C" w:rsidRDefault="00541096" w:rsidP="00A03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69C9" w:rsidRPr="000B789C" w:rsidRDefault="00A0160D" w:rsidP="00A03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0160D" w:rsidRPr="000B789C" w:rsidRDefault="00A0160D" w:rsidP="00A03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почтовых отправлений в год</w:t>
            </w:r>
          </w:p>
        </w:tc>
      </w:tr>
      <w:tr w:rsidR="003A3C74" w:rsidRPr="000B789C" w:rsidTr="001024C5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:rsidR="000B789C" w:rsidRPr="000B789C" w:rsidRDefault="003A3C74" w:rsidP="001024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Знаки почтовой оплаты (почтовые марки) номинал 25,00 рублей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3C74" w:rsidRPr="00C5450F" w:rsidRDefault="009E5939" w:rsidP="00102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3C74" w:rsidRPr="00C5450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0160D" w:rsidRPr="000B789C" w:rsidTr="001024C5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:rsidR="00A0160D" w:rsidRPr="000B789C" w:rsidRDefault="00A0160D" w:rsidP="001024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Знаки почтовой оплаты (почтовые марки) номинал 10,00 рублей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160D" w:rsidRPr="00C5450F" w:rsidRDefault="003A3C74" w:rsidP="00102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72A8" w:rsidRPr="00C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60D" w:rsidRPr="00C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160D" w:rsidRPr="00C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60D" w:rsidRPr="000B789C" w:rsidTr="001024C5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:rsidR="00A0160D" w:rsidRPr="000B789C" w:rsidRDefault="00A0160D" w:rsidP="001024C5">
            <w:pPr>
              <w:spacing w:after="0"/>
              <w:rPr>
                <w:sz w:val="24"/>
                <w:szCs w:val="24"/>
              </w:rPr>
            </w:pPr>
            <w:r w:rsidRPr="000B789C">
              <w:rPr>
                <w:rFonts w:ascii="Times New Roman" w:hAnsi="Times New Roman"/>
                <w:sz w:val="24"/>
                <w:szCs w:val="24"/>
              </w:rPr>
              <w:t>Знаки почтовой оплаты (почтовые марки) номинал 6,00 рублей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160D" w:rsidRPr="00C5450F" w:rsidRDefault="00A0160D" w:rsidP="00102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72A8" w:rsidRPr="00C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50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0160D" w:rsidRPr="000B789C" w:rsidTr="001024C5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:rsidR="00A0160D" w:rsidRPr="000B789C" w:rsidRDefault="00A0160D" w:rsidP="001024C5">
            <w:pPr>
              <w:spacing w:after="0"/>
              <w:rPr>
                <w:sz w:val="24"/>
                <w:szCs w:val="24"/>
              </w:rPr>
            </w:pPr>
            <w:r w:rsidRPr="000B789C">
              <w:rPr>
                <w:rFonts w:ascii="Times New Roman" w:hAnsi="Times New Roman"/>
                <w:sz w:val="24"/>
                <w:szCs w:val="24"/>
              </w:rPr>
              <w:t>Знаки почтовой оплаты (почтовые марки) номинал 5,00 рублей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160D" w:rsidRPr="00C5450F" w:rsidRDefault="00A0160D" w:rsidP="00102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72A8" w:rsidRPr="00C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C74" w:rsidRPr="00C5450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0160D" w:rsidRPr="000B789C" w:rsidTr="001024C5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:rsidR="00A0160D" w:rsidRPr="000B789C" w:rsidRDefault="00A0160D" w:rsidP="001024C5">
            <w:pPr>
              <w:spacing w:after="0"/>
              <w:rPr>
                <w:sz w:val="24"/>
                <w:szCs w:val="24"/>
              </w:rPr>
            </w:pPr>
            <w:r w:rsidRPr="000B789C">
              <w:rPr>
                <w:rFonts w:ascii="Times New Roman" w:hAnsi="Times New Roman"/>
                <w:sz w:val="24"/>
                <w:szCs w:val="24"/>
              </w:rPr>
              <w:t>Знаки почтовой оплаты (по</w:t>
            </w:r>
            <w:r w:rsidR="00BD0E3F" w:rsidRPr="000B789C">
              <w:rPr>
                <w:rFonts w:ascii="Times New Roman" w:hAnsi="Times New Roman"/>
                <w:sz w:val="24"/>
                <w:szCs w:val="24"/>
              </w:rPr>
              <w:t>чтовые марки) номинал 3,00 рубля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160D" w:rsidRPr="00C5450F" w:rsidRDefault="00A0160D" w:rsidP="00102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72A8" w:rsidRPr="00C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50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0160D" w:rsidRPr="000B789C" w:rsidTr="001024C5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:rsidR="00A0160D" w:rsidRPr="000B789C" w:rsidRDefault="00A0160D" w:rsidP="001024C5">
            <w:pPr>
              <w:spacing w:after="0"/>
              <w:rPr>
                <w:sz w:val="24"/>
                <w:szCs w:val="24"/>
              </w:rPr>
            </w:pPr>
            <w:r w:rsidRPr="000B789C">
              <w:rPr>
                <w:rFonts w:ascii="Times New Roman" w:hAnsi="Times New Roman"/>
                <w:sz w:val="24"/>
                <w:szCs w:val="24"/>
              </w:rPr>
              <w:t>Знаки почтовой оплаты (почтовые марки) номинал 2,00 рубл</w:t>
            </w:r>
            <w:r w:rsidR="00BD0E3F" w:rsidRPr="000B789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160D" w:rsidRPr="00C5450F" w:rsidRDefault="009E5939" w:rsidP="00102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0F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0160D" w:rsidRPr="000B789C" w:rsidTr="001024C5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:rsidR="00A0160D" w:rsidRPr="000B789C" w:rsidRDefault="00A0160D" w:rsidP="001024C5">
            <w:pPr>
              <w:spacing w:after="0"/>
              <w:rPr>
                <w:sz w:val="24"/>
                <w:szCs w:val="24"/>
              </w:rPr>
            </w:pPr>
            <w:r w:rsidRPr="000B789C">
              <w:rPr>
                <w:rFonts w:ascii="Times New Roman" w:hAnsi="Times New Roman"/>
                <w:sz w:val="24"/>
                <w:szCs w:val="24"/>
              </w:rPr>
              <w:t>Знаки почтовой оплаты (по</w:t>
            </w:r>
            <w:r w:rsidR="000B789C">
              <w:rPr>
                <w:rFonts w:ascii="Times New Roman" w:hAnsi="Times New Roman"/>
                <w:sz w:val="24"/>
                <w:szCs w:val="24"/>
              </w:rPr>
              <w:t>чтовые марки) номинал 1,00 рубль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160D" w:rsidRPr="00C5450F" w:rsidRDefault="009E5939" w:rsidP="00102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72A8" w:rsidRPr="00C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60D" w:rsidRPr="00C5450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0160D" w:rsidRPr="000B789C" w:rsidTr="001024C5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:rsidR="00A0160D" w:rsidRPr="000B789C" w:rsidRDefault="00A0160D" w:rsidP="001024C5">
            <w:pPr>
              <w:spacing w:after="0"/>
              <w:rPr>
                <w:sz w:val="24"/>
                <w:szCs w:val="24"/>
              </w:rPr>
            </w:pPr>
            <w:r w:rsidRPr="000B789C">
              <w:rPr>
                <w:rFonts w:ascii="Times New Roman" w:hAnsi="Times New Roman"/>
                <w:sz w:val="24"/>
                <w:szCs w:val="24"/>
              </w:rPr>
              <w:t>Маркированный конверт</w:t>
            </w:r>
            <w:r w:rsidR="003A3C74" w:rsidRPr="000B789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B789C">
              <w:rPr>
                <w:rFonts w:ascii="Times New Roman" w:hAnsi="Times New Roman"/>
                <w:sz w:val="24"/>
                <w:szCs w:val="24"/>
              </w:rPr>
              <w:t xml:space="preserve"> литер</w:t>
            </w:r>
            <w:r w:rsidR="003A3C74" w:rsidRPr="000B789C">
              <w:rPr>
                <w:rFonts w:ascii="Times New Roman" w:hAnsi="Times New Roman"/>
                <w:sz w:val="24"/>
                <w:szCs w:val="24"/>
              </w:rPr>
              <w:t>ой</w:t>
            </w:r>
            <w:r w:rsidR="00647F28" w:rsidRPr="000B7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C74" w:rsidRPr="000B789C">
              <w:rPr>
                <w:rFonts w:ascii="Times New Roman" w:hAnsi="Times New Roman"/>
                <w:sz w:val="24"/>
                <w:szCs w:val="24"/>
              </w:rPr>
              <w:t>3</w:t>
            </w:r>
            <w:r w:rsidRPr="000B789C">
              <w:rPr>
                <w:rFonts w:ascii="Times New Roman" w:hAnsi="Times New Roman"/>
                <w:sz w:val="24"/>
                <w:szCs w:val="24"/>
              </w:rPr>
              <w:t>2</w:t>
            </w:r>
            <w:r w:rsidR="00A97B2E" w:rsidRPr="000B789C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3A3C74" w:rsidRPr="000B789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160D" w:rsidRPr="000B789C" w:rsidRDefault="00A0160D" w:rsidP="00102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72A8" w:rsidRPr="000B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C74" w:rsidRPr="000B78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4B70B1" w:rsidRPr="008426FA" w:rsidRDefault="004B70B1" w:rsidP="004B70B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6FA">
        <w:rPr>
          <w:rFonts w:ascii="Times New Roman" w:hAnsi="Times New Roman"/>
          <w:sz w:val="28"/>
          <w:szCs w:val="28"/>
          <w:lang w:eastAsia="ru-RU"/>
        </w:rPr>
        <w:t>Количество приобретаемых марок может быть увеличено исходя из предельной стоимости единицы.</w:t>
      </w:r>
    </w:p>
    <w:p w:rsidR="004B70B1" w:rsidRPr="008426FA" w:rsidRDefault="004B70B1" w:rsidP="00875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6FA">
        <w:rPr>
          <w:rFonts w:ascii="Times New Roman" w:hAnsi="Times New Roman"/>
          <w:sz w:val="28"/>
          <w:szCs w:val="28"/>
          <w:lang w:eastAsia="ru-RU"/>
        </w:rPr>
        <w:t>Стоимость отправки корреспонденции определяется на основании уровня тарифов и тарифных планов на услуги почтовой связи, установленных регулятором.</w:t>
      </w:r>
    </w:p>
    <w:p w:rsidR="004B70B1" w:rsidRDefault="004B70B1" w:rsidP="00990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FA">
        <w:rPr>
          <w:rFonts w:ascii="Times New Roman" w:hAnsi="Times New Roman" w:cs="Times New Roman"/>
          <w:sz w:val="28"/>
          <w:szCs w:val="28"/>
        </w:rPr>
        <w:t xml:space="preserve">Количество почтовых отправлений может отличаться от </w:t>
      </w:r>
      <w:proofErr w:type="gramStart"/>
      <w:r w:rsidRPr="008426FA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8426FA">
        <w:rPr>
          <w:rFonts w:ascii="Times New Roman" w:hAnsi="Times New Roman" w:cs="Times New Roman"/>
          <w:sz w:val="28"/>
          <w:szCs w:val="28"/>
        </w:rPr>
        <w:t>, в зависимости от задачи. При этом закупка знаков почтовой оплаты производится в пределах лимитов бюджетных обязательств.</w:t>
      </w:r>
    </w:p>
    <w:p w:rsidR="00BA44E2" w:rsidRPr="005F3213" w:rsidRDefault="006624B8" w:rsidP="00990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C5">
        <w:rPr>
          <w:rFonts w:ascii="Times New Roman" w:hAnsi="Times New Roman" w:cs="Times New Roman"/>
          <w:b/>
          <w:sz w:val="28"/>
          <w:szCs w:val="28"/>
        </w:rPr>
        <w:t>5</w:t>
      </w:r>
      <w:r w:rsidR="00294899" w:rsidRPr="001024C5">
        <w:rPr>
          <w:rFonts w:ascii="Times New Roman" w:hAnsi="Times New Roman" w:cs="Times New Roman"/>
          <w:b/>
          <w:sz w:val="28"/>
          <w:szCs w:val="28"/>
        </w:rPr>
        <w:t>.1.2</w:t>
      </w:r>
      <w:r w:rsidR="00BC7533" w:rsidRPr="001024C5">
        <w:rPr>
          <w:rFonts w:ascii="Times New Roman" w:hAnsi="Times New Roman" w:cs="Times New Roman"/>
          <w:b/>
          <w:sz w:val="28"/>
          <w:szCs w:val="28"/>
        </w:rPr>
        <w:t>.</w:t>
      </w:r>
      <w:r w:rsidR="00BC7533">
        <w:rPr>
          <w:rFonts w:ascii="Times New Roman" w:hAnsi="Times New Roman" w:cs="Times New Roman"/>
          <w:sz w:val="28"/>
          <w:szCs w:val="28"/>
        </w:rPr>
        <w:t xml:space="preserve"> Иные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затраты, относящиеся к затратам на услуги связи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инус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), определяются по формуле</w:t>
      </w:r>
      <w:r w:rsidR="00DF028C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33550" cy="438150"/>
            <wp:effectExtent l="0" t="0" r="0" b="0"/>
            <wp:docPr id="26" name="Рисунок 26" descr="base_23738_66283_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738_66283_12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14" cy="43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33" w:rsidRDefault="00BC7533" w:rsidP="00990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990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инус</w:t>
      </w:r>
      <w:proofErr w:type="spellEnd"/>
      <w:r w:rsidR="00294899">
        <w:rPr>
          <w:rFonts w:ascii="Times New Roman" w:hAnsi="Times New Roman" w:cs="Times New Roman"/>
          <w:sz w:val="28"/>
          <w:szCs w:val="28"/>
        </w:rPr>
        <w:t xml:space="preserve"> - </w:t>
      </w:r>
      <w:r w:rsidRPr="005F3213">
        <w:rPr>
          <w:rFonts w:ascii="Times New Roman" w:hAnsi="Times New Roman" w:cs="Times New Roman"/>
          <w:sz w:val="28"/>
          <w:szCs w:val="28"/>
        </w:rPr>
        <w:t>количество i-й услуги</w:t>
      </w:r>
      <w:r w:rsidR="00FB13C1" w:rsidRPr="00FB13C1">
        <w:rPr>
          <w:rFonts w:ascii="Times New Roman" w:hAnsi="Times New Roman" w:cs="Times New Roman"/>
          <w:sz w:val="28"/>
          <w:szCs w:val="28"/>
        </w:rPr>
        <w:t xml:space="preserve"> </w:t>
      </w:r>
      <w:r w:rsidR="00FB13C1">
        <w:rPr>
          <w:rFonts w:ascii="Times New Roman" w:hAnsi="Times New Roman" w:cs="Times New Roman"/>
          <w:sz w:val="28"/>
          <w:szCs w:val="28"/>
        </w:rPr>
        <w:t>как</w:t>
      </w:r>
      <w:r w:rsidR="00FB13C1" w:rsidRPr="0034128E">
        <w:rPr>
          <w:rFonts w:ascii="Times New Roman" w:hAnsi="Times New Roman" w:cs="Times New Roman"/>
          <w:sz w:val="28"/>
          <w:szCs w:val="28"/>
        </w:rPr>
        <w:t xml:space="preserve"> </w:t>
      </w:r>
      <w:r w:rsidR="00AF6E00">
        <w:rPr>
          <w:rFonts w:ascii="Times New Roman" w:hAnsi="Times New Roman" w:cs="Times New Roman"/>
          <w:sz w:val="28"/>
          <w:szCs w:val="28"/>
        </w:rPr>
        <w:t xml:space="preserve">среднеарифметическое </w:t>
      </w:r>
      <w:r w:rsidR="00FB13C1">
        <w:rPr>
          <w:rFonts w:ascii="Times New Roman" w:hAnsi="Times New Roman" w:cs="Times New Roman"/>
          <w:sz w:val="28"/>
          <w:szCs w:val="28"/>
        </w:rPr>
        <w:t>за предыдущие три</w:t>
      </w:r>
      <w:r w:rsidR="00FB13C1" w:rsidRPr="0034128E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FB13C1">
        <w:rPr>
          <w:rFonts w:ascii="Times New Roman" w:hAnsi="Times New Roman" w:cs="Times New Roman"/>
          <w:sz w:val="28"/>
          <w:szCs w:val="28"/>
        </w:rPr>
        <w:t>х</w:t>
      </w:r>
      <w:r w:rsidR="00FB13C1" w:rsidRPr="0034128E">
        <w:rPr>
          <w:rFonts w:ascii="Times New Roman" w:hAnsi="Times New Roman" w:cs="Times New Roman"/>
          <w:sz w:val="28"/>
          <w:szCs w:val="28"/>
        </w:rPr>
        <w:t xml:space="preserve"> год</w:t>
      </w:r>
      <w:r w:rsidR="00FB13C1">
        <w:rPr>
          <w:rFonts w:ascii="Times New Roman" w:hAnsi="Times New Roman" w:cs="Times New Roman"/>
          <w:sz w:val="28"/>
          <w:szCs w:val="28"/>
        </w:rPr>
        <w:t>а</w:t>
      </w:r>
      <w:r w:rsidR="007C50BB">
        <w:rPr>
          <w:rFonts w:ascii="Times New Roman" w:hAnsi="Times New Roman" w:cs="Times New Roman"/>
          <w:sz w:val="28"/>
          <w:szCs w:val="28"/>
        </w:rPr>
        <w:t xml:space="preserve"> (о</w:t>
      </w:r>
      <w:r w:rsidR="007C50BB" w:rsidRPr="007C50BB">
        <w:rPr>
          <w:rFonts w:ascii="Times New Roman" w:hAnsi="Times New Roman" w:cs="Times New Roman"/>
          <w:sz w:val="28"/>
          <w:szCs w:val="28"/>
        </w:rPr>
        <w:t>тправка почтой с описью</w:t>
      </w:r>
      <w:r w:rsidR="007C50BB">
        <w:rPr>
          <w:rFonts w:ascii="Times New Roman" w:hAnsi="Times New Roman" w:cs="Times New Roman"/>
          <w:sz w:val="28"/>
          <w:szCs w:val="28"/>
        </w:rPr>
        <w:t>)</w:t>
      </w:r>
      <w:r w:rsidRPr="005F3213">
        <w:rPr>
          <w:rFonts w:ascii="Times New Roman" w:hAnsi="Times New Roman" w:cs="Times New Roman"/>
          <w:sz w:val="28"/>
          <w:szCs w:val="28"/>
        </w:rPr>
        <w:t>;</w:t>
      </w:r>
    </w:p>
    <w:p w:rsidR="000B789C" w:rsidRDefault="00BA44E2" w:rsidP="000B7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ину</w:t>
      </w:r>
      <w:proofErr w:type="gram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="0050020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0020D">
        <w:rPr>
          <w:rFonts w:ascii="Times New Roman" w:hAnsi="Times New Roman" w:cs="Times New Roman"/>
          <w:sz w:val="28"/>
          <w:szCs w:val="28"/>
        </w:rPr>
        <w:t xml:space="preserve"> цена приобретаемой i-й услуги</w:t>
      </w:r>
      <w:r w:rsidR="00E530CD" w:rsidRPr="00E530CD">
        <w:rPr>
          <w:rFonts w:ascii="Times New Roman" w:hAnsi="Times New Roman" w:cs="Times New Roman"/>
          <w:sz w:val="28"/>
          <w:szCs w:val="28"/>
        </w:rPr>
        <w:t xml:space="preserve"> </w:t>
      </w:r>
      <w:r w:rsidR="00E530CD">
        <w:rPr>
          <w:rFonts w:ascii="Times New Roman" w:hAnsi="Times New Roman" w:cs="Times New Roman"/>
          <w:sz w:val="28"/>
          <w:szCs w:val="28"/>
        </w:rPr>
        <w:t>определяется как</w:t>
      </w:r>
      <w:r w:rsidR="00E530CD" w:rsidRPr="0034128E">
        <w:rPr>
          <w:rFonts w:ascii="Times New Roman" w:hAnsi="Times New Roman" w:cs="Times New Roman"/>
          <w:sz w:val="28"/>
          <w:szCs w:val="28"/>
        </w:rPr>
        <w:t xml:space="preserve"> </w:t>
      </w:r>
      <w:r w:rsidR="00E530CD">
        <w:rPr>
          <w:rFonts w:ascii="Times New Roman" w:hAnsi="Times New Roman" w:cs="Times New Roman"/>
          <w:sz w:val="28"/>
          <w:szCs w:val="28"/>
        </w:rPr>
        <w:t>среднеарифметическое  за предыдущие три</w:t>
      </w:r>
      <w:r w:rsidR="00727345">
        <w:rPr>
          <w:rFonts w:ascii="Times New Roman" w:hAnsi="Times New Roman" w:cs="Times New Roman"/>
          <w:sz w:val="28"/>
          <w:szCs w:val="28"/>
        </w:rPr>
        <w:t xml:space="preserve"> отчетных</w:t>
      </w:r>
      <w:r w:rsidR="00E530CD" w:rsidRPr="0034128E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E530CD">
        <w:rPr>
          <w:rFonts w:ascii="Times New Roman" w:hAnsi="Times New Roman" w:cs="Times New Roman"/>
          <w:sz w:val="28"/>
          <w:szCs w:val="28"/>
        </w:rPr>
        <w:t>х</w:t>
      </w:r>
      <w:r w:rsidR="00E530CD" w:rsidRPr="0034128E">
        <w:rPr>
          <w:rFonts w:ascii="Times New Roman" w:hAnsi="Times New Roman" w:cs="Times New Roman"/>
          <w:sz w:val="28"/>
          <w:szCs w:val="28"/>
        </w:rPr>
        <w:t xml:space="preserve"> год</w:t>
      </w:r>
      <w:r w:rsidR="00E530CD">
        <w:rPr>
          <w:rFonts w:ascii="Times New Roman" w:hAnsi="Times New Roman" w:cs="Times New Roman"/>
          <w:sz w:val="28"/>
          <w:szCs w:val="28"/>
        </w:rPr>
        <w:t>а</w:t>
      </w:r>
      <w:r w:rsidR="00E530CD" w:rsidRPr="0034128E">
        <w:rPr>
          <w:rFonts w:ascii="Times New Roman" w:hAnsi="Times New Roman" w:cs="Times New Roman"/>
          <w:sz w:val="28"/>
          <w:szCs w:val="28"/>
        </w:rPr>
        <w:t>, и увеличенная на</w:t>
      </w:r>
      <w:r w:rsidR="00FB13C1">
        <w:rPr>
          <w:rFonts w:ascii="Times New Roman" w:hAnsi="Times New Roman" w:cs="Times New Roman"/>
          <w:sz w:val="28"/>
          <w:szCs w:val="28"/>
        </w:rPr>
        <w:t xml:space="preserve"> индекс-дефлятор в соответствии </w:t>
      </w:r>
      <w:r w:rsidR="005C5E8D">
        <w:rPr>
          <w:rFonts w:ascii="Times New Roman" w:hAnsi="Times New Roman" w:cs="Times New Roman"/>
          <w:sz w:val="28"/>
          <w:szCs w:val="28"/>
        </w:rPr>
        <w:t xml:space="preserve">с </w:t>
      </w:r>
      <w:r w:rsidR="00E530CD" w:rsidRPr="0034128E">
        <w:rPr>
          <w:rFonts w:ascii="Times New Roman" w:hAnsi="Times New Roman" w:cs="Times New Roman"/>
          <w:sz w:val="28"/>
          <w:szCs w:val="28"/>
        </w:rPr>
        <w:t>прогнозном социально-экономического развития на очередной финансовый год</w:t>
      </w:r>
      <w:r w:rsidR="00E530CD" w:rsidRPr="008426FA">
        <w:rPr>
          <w:rFonts w:ascii="Times New Roman" w:hAnsi="Times New Roman" w:cs="Times New Roman"/>
          <w:sz w:val="28"/>
          <w:szCs w:val="28"/>
        </w:rPr>
        <w:t>.</w:t>
      </w:r>
    </w:p>
    <w:p w:rsidR="005C5E8D" w:rsidRDefault="005C5E8D" w:rsidP="000B7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4E2" w:rsidRDefault="006624B8" w:rsidP="00AD157E">
      <w:pPr>
        <w:pStyle w:val="ConsPlusNormal"/>
        <w:tabs>
          <w:tab w:val="left" w:pos="1423"/>
        </w:tabs>
        <w:spacing w:before="12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DF028C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A350E2">
        <w:rPr>
          <w:rFonts w:ascii="Times New Roman" w:hAnsi="Times New Roman" w:cs="Times New Roman"/>
          <w:b/>
          <w:sz w:val="28"/>
          <w:szCs w:val="28"/>
        </w:rPr>
        <w:t>Затраты на транспортные услуги</w:t>
      </w:r>
    </w:p>
    <w:p w:rsidR="00BA44E2" w:rsidRPr="005F3213" w:rsidRDefault="00B828AC" w:rsidP="006249E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8AC">
        <w:rPr>
          <w:rFonts w:ascii="Times New Roman" w:hAnsi="Times New Roman" w:cs="Times New Roman"/>
          <w:b/>
          <w:sz w:val="28"/>
          <w:szCs w:val="28"/>
        </w:rPr>
        <w:t>5.2.1.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53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атраты </w:t>
      </w:r>
      <w:r w:rsidR="00BA44E2" w:rsidRPr="00A04FB6">
        <w:rPr>
          <w:rFonts w:ascii="Times New Roman" w:hAnsi="Times New Roman" w:cs="Times New Roman"/>
          <w:sz w:val="28"/>
          <w:szCs w:val="28"/>
        </w:rPr>
        <w:t>на оплату проезда работника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к месту нахождения учебного заведения и обратно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DF028C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01F7436" wp14:editId="11BA0DE4">
            <wp:extent cx="2071370" cy="473710"/>
            <wp:effectExtent l="0" t="0" r="0" b="2540"/>
            <wp:docPr id="27" name="Рисунок 27" descr="base_23738_66283_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738_66283_12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33" w:rsidRDefault="00BC7533" w:rsidP="00990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990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тру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BA44E2" w:rsidRDefault="00BA44E2" w:rsidP="006624B8">
      <w:pPr>
        <w:pStyle w:val="ConsPlusNormal"/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тру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21"/>
      </w:tblGrid>
      <w:tr w:rsidR="00D136D2" w:rsidRPr="00281208" w:rsidTr="006624B8">
        <w:trPr>
          <w:trHeight w:val="620"/>
        </w:trPr>
        <w:tc>
          <w:tcPr>
            <w:tcW w:w="5103" w:type="dxa"/>
            <w:shd w:val="clear" w:color="auto" w:fill="auto"/>
          </w:tcPr>
          <w:p w:rsidR="00D136D2" w:rsidRPr="00281208" w:rsidRDefault="00D136D2" w:rsidP="006624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Количество работников, имеющих право на компенсаци</w:t>
            </w:r>
            <w:r w:rsidR="00A350E2" w:rsidRPr="00281208">
              <w:rPr>
                <w:rFonts w:ascii="Times New Roman" w:hAnsi="Times New Roman" w:cs="Times New Roman"/>
                <w:sz w:val="24"/>
                <w:szCs w:val="28"/>
              </w:rPr>
              <w:t>ю расходов, по i-</w:t>
            </w:r>
            <w:proofErr w:type="spellStart"/>
            <w:r w:rsidR="00A350E2" w:rsidRPr="00281208">
              <w:rPr>
                <w:rFonts w:ascii="Times New Roman" w:hAnsi="Times New Roman" w:cs="Times New Roman"/>
                <w:sz w:val="24"/>
                <w:szCs w:val="28"/>
              </w:rPr>
              <w:t>му</w:t>
            </w:r>
            <w:proofErr w:type="spellEnd"/>
            <w:r w:rsidR="00A350E2" w:rsidRPr="00281208">
              <w:rPr>
                <w:rFonts w:ascii="Times New Roman" w:hAnsi="Times New Roman" w:cs="Times New Roman"/>
                <w:sz w:val="24"/>
                <w:szCs w:val="28"/>
              </w:rPr>
              <w:t xml:space="preserve"> направлению</w:t>
            </w:r>
          </w:p>
        </w:tc>
        <w:tc>
          <w:tcPr>
            <w:tcW w:w="5121" w:type="dxa"/>
            <w:shd w:val="clear" w:color="auto" w:fill="auto"/>
          </w:tcPr>
          <w:p w:rsidR="00D136D2" w:rsidRPr="00281208" w:rsidRDefault="00D136D2" w:rsidP="00A35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Цена проезда к месту нахождения учебного заведения по i-</w:t>
            </w:r>
            <w:proofErr w:type="spellStart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му</w:t>
            </w:r>
            <w:proofErr w:type="spellEnd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 xml:space="preserve"> направлению (не более) руб.</w:t>
            </w:r>
          </w:p>
        </w:tc>
      </w:tr>
      <w:tr w:rsidR="00D136D2" w:rsidRPr="00281208" w:rsidTr="006624B8">
        <w:trPr>
          <w:trHeight w:val="407"/>
        </w:trPr>
        <w:tc>
          <w:tcPr>
            <w:tcW w:w="5103" w:type="dxa"/>
            <w:shd w:val="clear" w:color="auto" w:fill="auto"/>
            <w:vAlign w:val="center"/>
          </w:tcPr>
          <w:p w:rsidR="00D136D2" w:rsidRPr="00281208" w:rsidRDefault="00A350E2" w:rsidP="0057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D136D2" w:rsidRPr="0028120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D136D2" w:rsidRPr="00281208" w:rsidRDefault="004E3589" w:rsidP="0057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15 000</w:t>
            </w:r>
          </w:p>
        </w:tc>
      </w:tr>
    </w:tbl>
    <w:p w:rsidR="00727345" w:rsidRDefault="00B828AC" w:rsidP="006249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28AC">
        <w:rPr>
          <w:rFonts w:ascii="Times New Roman" w:hAnsi="Times New Roman"/>
          <w:b/>
          <w:sz w:val="28"/>
          <w:szCs w:val="28"/>
        </w:rPr>
        <w:t>5.2.</w:t>
      </w:r>
      <w:r w:rsidR="00727345">
        <w:rPr>
          <w:rFonts w:ascii="Times New Roman" w:hAnsi="Times New Roman"/>
          <w:b/>
          <w:sz w:val="28"/>
          <w:szCs w:val="28"/>
        </w:rPr>
        <w:t>2</w:t>
      </w:r>
      <w:r w:rsidRPr="00B828AC">
        <w:rPr>
          <w:rFonts w:ascii="Times New Roman" w:hAnsi="Times New Roman"/>
          <w:b/>
          <w:sz w:val="28"/>
          <w:szCs w:val="28"/>
        </w:rPr>
        <w:t>.</w:t>
      </w:r>
      <w:r w:rsidR="006A76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Иные затраты, относящиеся к затратам на транспортные услуги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инту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),</w:t>
      </w:r>
      <w:r w:rsidR="00360998">
        <w:rPr>
          <w:rFonts w:ascii="Times New Roman" w:hAnsi="Times New Roman"/>
          <w:sz w:val="28"/>
          <w:szCs w:val="28"/>
          <w:lang w:eastAsia="ru-RU"/>
        </w:rPr>
        <w:t xml:space="preserve"> к которым относятся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0998">
        <w:rPr>
          <w:rFonts w:ascii="Times New Roman" w:hAnsi="Times New Roman"/>
          <w:sz w:val="28"/>
          <w:szCs w:val="28"/>
          <w:lang w:eastAsia="ru-RU"/>
        </w:rPr>
        <w:t xml:space="preserve">разовые услуги транспортных компаний по отправке корреспонденции </w:t>
      </w:r>
      <w:r w:rsidR="00727345" w:rsidRPr="001024C5">
        <w:rPr>
          <w:rFonts w:ascii="Times New Roman" w:hAnsi="Times New Roman"/>
          <w:sz w:val="24"/>
          <w:szCs w:val="24"/>
        </w:rPr>
        <w:t xml:space="preserve">- </w:t>
      </w:r>
      <w:r w:rsidR="00727345" w:rsidRPr="00727345">
        <w:rPr>
          <w:rFonts w:ascii="Times New Roman" w:hAnsi="Times New Roman"/>
          <w:sz w:val="28"/>
          <w:szCs w:val="28"/>
          <w:lang w:eastAsia="ru-RU"/>
        </w:rPr>
        <w:t xml:space="preserve">DHL (экспресс-доставка) </w:t>
      </w:r>
      <w:r w:rsidR="00727345">
        <w:rPr>
          <w:rFonts w:ascii="Times New Roman" w:hAnsi="Times New Roman"/>
          <w:sz w:val="28"/>
          <w:szCs w:val="28"/>
          <w:lang w:eastAsia="ru-RU"/>
        </w:rPr>
        <w:t>и т.п.</w:t>
      </w:r>
    </w:p>
    <w:p w:rsidR="00727345" w:rsidRDefault="00360998" w:rsidP="00727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Затраты </w:t>
      </w:r>
      <w:r w:rsidR="00B828AC"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ю</w:t>
      </w:r>
      <w:r w:rsidR="00B828AC">
        <w:rPr>
          <w:rFonts w:ascii="Times New Roman" w:hAnsi="Times New Roman"/>
          <w:sz w:val="28"/>
          <w:szCs w:val="28"/>
        </w:rPr>
        <w:t>тся как среднее значение фактических затрат за три отчетных финансовых года</w:t>
      </w:r>
      <w:r w:rsidR="00727345" w:rsidRPr="0034128E">
        <w:rPr>
          <w:rFonts w:ascii="Times New Roman" w:hAnsi="Times New Roman" w:cs="Times New Roman"/>
          <w:sz w:val="28"/>
          <w:szCs w:val="28"/>
        </w:rPr>
        <w:t xml:space="preserve"> и увеличен</w:t>
      </w:r>
      <w:r w:rsidR="00727345">
        <w:rPr>
          <w:rFonts w:ascii="Times New Roman" w:hAnsi="Times New Roman" w:cs="Times New Roman"/>
          <w:sz w:val="28"/>
          <w:szCs w:val="28"/>
        </w:rPr>
        <w:t>н</w:t>
      </w:r>
      <w:r w:rsidR="00292B58">
        <w:rPr>
          <w:rFonts w:ascii="Times New Roman" w:hAnsi="Times New Roman" w:cs="Times New Roman"/>
          <w:sz w:val="28"/>
          <w:szCs w:val="28"/>
        </w:rPr>
        <w:t>ое</w:t>
      </w:r>
      <w:r w:rsidR="00727345" w:rsidRPr="0034128E">
        <w:rPr>
          <w:rFonts w:ascii="Times New Roman" w:hAnsi="Times New Roman" w:cs="Times New Roman"/>
          <w:sz w:val="28"/>
          <w:szCs w:val="28"/>
        </w:rPr>
        <w:t xml:space="preserve"> на</w:t>
      </w:r>
      <w:r w:rsidR="00727345">
        <w:rPr>
          <w:rFonts w:ascii="Times New Roman" w:hAnsi="Times New Roman" w:cs="Times New Roman"/>
          <w:sz w:val="28"/>
          <w:szCs w:val="28"/>
        </w:rPr>
        <w:t xml:space="preserve"> индекс-дефлятор в </w:t>
      </w:r>
      <w:proofErr w:type="gramStart"/>
      <w:r w:rsidR="0072734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727345">
        <w:rPr>
          <w:rFonts w:ascii="Times New Roman" w:hAnsi="Times New Roman" w:cs="Times New Roman"/>
          <w:sz w:val="28"/>
          <w:szCs w:val="28"/>
        </w:rPr>
        <w:t xml:space="preserve"> </w:t>
      </w:r>
      <w:r w:rsidR="005C5E8D">
        <w:rPr>
          <w:rFonts w:ascii="Times New Roman" w:hAnsi="Times New Roman" w:cs="Times New Roman"/>
          <w:sz w:val="28"/>
          <w:szCs w:val="28"/>
        </w:rPr>
        <w:t xml:space="preserve">с </w:t>
      </w:r>
      <w:r w:rsidR="00727345" w:rsidRPr="0034128E">
        <w:rPr>
          <w:rFonts w:ascii="Times New Roman" w:hAnsi="Times New Roman" w:cs="Times New Roman"/>
          <w:sz w:val="28"/>
          <w:szCs w:val="28"/>
        </w:rPr>
        <w:t>прогнозном социально-экономического развития на очередной финансовый год</w:t>
      </w:r>
      <w:r w:rsidR="00727345" w:rsidRPr="008426FA">
        <w:rPr>
          <w:rFonts w:ascii="Times New Roman" w:hAnsi="Times New Roman" w:cs="Times New Roman"/>
          <w:sz w:val="28"/>
          <w:szCs w:val="28"/>
        </w:rPr>
        <w:t>.</w:t>
      </w:r>
    </w:p>
    <w:p w:rsidR="00BA44E2" w:rsidRPr="00B93D13" w:rsidRDefault="006624B8" w:rsidP="00100B36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74F67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BA44E2" w:rsidRPr="00BC7533">
        <w:rPr>
          <w:rFonts w:ascii="Times New Roman" w:hAnsi="Times New Roman" w:cs="Times New Roman"/>
          <w:b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</w:t>
      </w:r>
      <w:r w:rsidR="00B93D13">
        <w:rPr>
          <w:rFonts w:ascii="Times New Roman" w:hAnsi="Times New Roman" w:cs="Times New Roman"/>
          <w:b/>
          <w:sz w:val="28"/>
          <w:szCs w:val="28"/>
        </w:rPr>
        <w:t>мым со сторонними организациями</w:t>
      </w:r>
    </w:p>
    <w:p w:rsidR="00BA44E2" w:rsidRPr="005F3213" w:rsidRDefault="00BA44E2" w:rsidP="0028120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), определяются по формуле</w:t>
      </w:r>
      <w:r w:rsidR="00874F67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AD157E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,</w:t>
      </w:r>
    </w:p>
    <w:p w:rsidR="009967D8" w:rsidRDefault="00BA44E2" w:rsidP="00990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где</w:t>
      </w:r>
      <w:r w:rsidR="009967D8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FB7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BA44E2" w:rsidRDefault="00BA44E2" w:rsidP="00990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:rsidR="00C553CA" w:rsidRPr="008426FA" w:rsidRDefault="006624B8" w:rsidP="008426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74F67" w:rsidRPr="00FB7C94">
        <w:rPr>
          <w:rFonts w:ascii="Times New Roman" w:hAnsi="Times New Roman" w:cs="Times New Roman"/>
          <w:b/>
          <w:sz w:val="28"/>
          <w:szCs w:val="28"/>
        </w:rPr>
        <w:t>.3.1</w:t>
      </w:r>
      <w:r w:rsidR="00BA44E2" w:rsidRPr="00FB7C94">
        <w:rPr>
          <w:rFonts w:ascii="Times New Roman" w:hAnsi="Times New Roman" w:cs="Times New Roman"/>
          <w:b/>
          <w:sz w:val="28"/>
          <w:szCs w:val="28"/>
        </w:rPr>
        <w:t>.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Затраты по договору на проезд к месту командирования и обратно </w:t>
      </w:r>
      <w:r w:rsidR="00990215">
        <w:rPr>
          <w:rFonts w:ascii="Times New Roman" w:hAnsi="Times New Roman" w:cs="Times New Roman"/>
          <w:sz w:val="28"/>
          <w:szCs w:val="28"/>
        </w:rPr>
        <w:t xml:space="preserve">        </w:t>
      </w:r>
      <w:r w:rsidR="00BA44E2" w:rsidRPr="005F321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04FB6">
        <w:rPr>
          <w:rFonts w:ascii="Times New Roman" w:hAnsi="Times New Roman" w:cs="Times New Roman"/>
          <w:sz w:val="28"/>
          <w:szCs w:val="28"/>
        </w:rPr>
        <w:t xml:space="preserve"> </w:t>
      </w:r>
      <w:r w:rsidR="00A04FB6">
        <w:rPr>
          <w:rFonts w:ascii="Times New Roman" w:hAnsi="Times New Roman" w:cs="Times New Roman"/>
          <w:sz w:val="28"/>
          <w:szCs w:val="28"/>
          <w:vertAlign w:val="subscript"/>
        </w:rPr>
        <w:t xml:space="preserve">проезд </w:t>
      </w:r>
      <w:r w:rsidR="00A04FB6">
        <w:rPr>
          <w:rFonts w:ascii="Times New Roman" w:hAnsi="Times New Roman" w:cs="Times New Roman"/>
          <w:sz w:val="28"/>
          <w:szCs w:val="28"/>
        </w:rPr>
        <w:t>)</w:t>
      </w:r>
      <w:r w:rsidR="00990215">
        <w:rPr>
          <w:rFonts w:ascii="Times New Roman" w:hAnsi="Times New Roman" w:cs="Times New Roman"/>
          <w:sz w:val="28"/>
          <w:szCs w:val="28"/>
        </w:rPr>
        <w:t xml:space="preserve"> </w:t>
      </w:r>
      <w:r w:rsidR="00A04FB6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C553CA" w:rsidRPr="008426FA">
        <w:rPr>
          <w:rFonts w:ascii="Times New Roman" w:hAnsi="Times New Roman"/>
          <w:sz w:val="28"/>
          <w:szCs w:val="28"/>
        </w:rPr>
        <w:t>по формуле:</w:t>
      </w:r>
    </w:p>
    <w:p w:rsidR="00C553CA" w:rsidRPr="008426FA" w:rsidRDefault="00B22ED9" w:rsidP="00C55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4"/>
          <w:sz w:val="28"/>
          <w:szCs w:val="28"/>
          <w:lang w:eastAsia="ru-RU"/>
        </w:rPr>
        <w:drawing>
          <wp:inline distT="0" distB="0" distL="0" distR="0">
            <wp:extent cx="2363601" cy="476113"/>
            <wp:effectExtent l="0" t="0" r="0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80" cy="47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3CA" w:rsidRPr="008426FA" w:rsidRDefault="00C553CA" w:rsidP="00C55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6FA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C553CA" w:rsidRPr="008426FA" w:rsidRDefault="00C553CA" w:rsidP="00C55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426FA">
        <w:rPr>
          <w:rFonts w:ascii="Times New Roman" w:hAnsi="Times New Roman"/>
          <w:sz w:val="28"/>
          <w:szCs w:val="28"/>
          <w:lang w:eastAsia="ru-RU"/>
        </w:rPr>
        <w:t>Q</w:t>
      </w:r>
      <w:r w:rsidRPr="008426FA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8426FA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проезд</w:t>
      </w:r>
      <w:r w:rsidRPr="008426FA">
        <w:rPr>
          <w:rFonts w:ascii="Times New Roman" w:hAnsi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proofErr w:type="spellStart"/>
      <w:r w:rsidRPr="008426FA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Pr="008426FA">
        <w:rPr>
          <w:rFonts w:ascii="Times New Roman" w:hAnsi="Times New Roman"/>
          <w:sz w:val="28"/>
          <w:szCs w:val="28"/>
          <w:lang w:eastAsia="ru-RU"/>
        </w:rPr>
        <w:t xml:space="preserve"> направлению командирования;</w:t>
      </w:r>
    </w:p>
    <w:p w:rsidR="00C553CA" w:rsidRDefault="00C553CA" w:rsidP="00C55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8426FA">
        <w:rPr>
          <w:rFonts w:ascii="Times New Roman" w:hAnsi="Times New Roman"/>
          <w:sz w:val="28"/>
          <w:szCs w:val="28"/>
          <w:lang w:eastAsia="ru-RU"/>
        </w:rPr>
        <w:t>P</w:t>
      </w:r>
      <w:r w:rsidRPr="008426FA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8426FA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проезд</w:t>
      </w:r>
      <w:r w:rsidRPr="008426FA">
        <w:rPr>
          <w:rFonts w:ascii="Times New Roman" w:hAnsi="Times New Roman"/>
          <w:sz w:val="28"/>
          <w:szCs w:val="28"/>
          <w:lang w:eastAsia="ru-RU"/>
        </w:rPr>
        <w:t xml:space="preserve"> - цена проезда по i-</w:t>
      </w:r>
      <w:proofErr w:type="spellStart"/>
      <w:r w:rsidRPr="008426FA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Pr="008426FA">
        <w:rPr>
          <w:rFonts w:ascii="Times New Roman" w:hAnsi="Times New Roman"/>
          <w:sz w:val="28"/>
          <w:szCs w:val="28"/>
          <w:lang w:eastAsia="ru-RU"/>
        </w:rPr>
        <w:t xml:space="preserve"> направлению командирования с учетом соблюдения порядка и условий командирования лиц, замещающих государственные должности, и государственных гражданских служащих, утвержденных постановлением Правительства Ростовской области от 23.08.20</w:t>
      </w:r>
      <w:r w:rsidR="00C30F61">
        <w:rPr>
          <w:rFonts w:ascii="Times New Roman" w:hAnsi="Times New Roman"/>
          <w:sz w:val="28"/>
          <w:szCs w:val="28"/>
          <w:lang w:eastAsia="ru-RU"/>
        </w:rPr>
        <w:t>12 №</w:t>
      </w:r>
      <w:r w:rsidRPr="008426FA">
        <w:rPr>
          <w:rFonts w:ascii="Times New Roman" w:hAnsi="Times New Roman"/>
          <w:sz w:val="28"/>
          <w:szCs w:val="28"/>
          <w:lang w:eastAsia="ru-RU"/>
        </w:rPr>
        <w:t xml:space="preserve">800 </w:t>
      </w:r>
      <w:r w:rsidR="00C30F61">
        <w:rPr>
          <w:rFonts w:ascii="Times New Roman" w:hAnsi="Times New Roman"/>
          <w:sz w:val="28"/>
          <w:szCs w:val="28"/>
          <w:lang w:eastAsia="ru-RU"/>
        </w:rPr>
        <w:t>«</w:t>
      </w:r>
      <w:r w:rsidRPr="008426FA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Pr="008426FA">
        <w:rPr>
          <w:rFonts w:ascii="Times New Roman" w:hAnsi="Times New Roman"/>
          <w:sz w:val="28"/>
          <w:szCs w:val="28"/>
          <w:lang w:eastAsia="ru-RU"/>
        </w:rPr>
        <w:lastRenderedPageBreak/>
        <w:t>утверждении Положения о порядке и условиях командирования лиц, замещающих государственные должности Ростовской области, и государственных гражданс</w:t>
      </w:r>
      <w:r w:rsidR="00C30F61">
        <w:rPr>
          <w:rFonts w:ascii="Times New Roman" w:hAnsi="Times New Roman"/>
          <w:sz w:val="28"/>
          <w:szCs w:val="28"/>
          <w:lang w:eastAsia="ru-RU"/>
        </w:rPr>
        <w:t>ких служащих Ростовской области»</w:t>
      </w:r>
      <w:r w:rsidRPr="008426F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BA44E2" w:rsidRPr="005F3213" w:rsidRDefault="006624B8" w:rsidP="006249E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74F67" w:rsidRPr="00FB7C94">
        <w:rPr>
          <w:rFonts w:ascii="Times New Roman" w:hAnsi="Times New Roman" w:cs="Times New Roman"/>
          <w:b/>
          <w:sz w:val="28"/>
          <w:szCs w:val="28"/>
        </w:rPr>
        <w:t>.3.2</w:t>
      </w:r>
      <w:r w:rsidR="00BA44E2" w:rsidRPr="00FB7C94">
        <w:rPr>
          <w:rFonts w:ascii="Times New Roman" w:hAnsi="Times New Roman" w:cs="Times New Roman"/>
          <w:b/>
          <w:sz w:val="28"/>
          <w:szCs w:val="28"/>
        </w:rPr>
        <w:t>.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Затраты по договору на 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874F67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67610" cy="484505"/>
            <wp:effectExtent l="0" t="0" r="8890" b="0"/>
            <wp:docPr id="29" name="Рисунок 29" descr="base_23738_66283_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738_66283_13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F67" w:rsidRDefault="00874F67" w:rsidP="00990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990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</w:t>
      </w:r>
      <w:r w:rsidR="00A6535F">
        <w:rPr>
          <w:rFonts w:ascii="Times New Roman" w:hAnsi="Times New Roman" w:cs="Times New Roman"/>
          <w:sz w:val="28"/>
          <w:szCs w:val="28"/>
        </w:rPr>
        <w:t xml:space="preserve"> (ревизоров)</w:t>
      </w:r>
      <w:r w:rsidRPr="005F3213">
        <w:rPr>
          <w:rFonts w:ascii="Times New Roman" w:hAnsi="Times New Roman" w:cs="Times New Roman"/>
          <w:sz w:val="28"/>
          <w:szCs w:val="28"/>
        </w:rPr>
        <w:t xml:space="preserve"> по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направлению командирования</w:t>
      </w:r>
      <w:r w:rsidR="005860C3">
        <w:rPr>
          <w:rFonts w:ascii="Times New Roman" w:hAnsi="Times New Roman" w:cs="Times New Roman"/>
          <w:sz w:val="28"/>
          <w:szCs w:val="28"/>
        </w:rPr>
        <w:t>;</w:t>
      </w:r>
    </w:p>
    <w:p w:rsidR="00BA44E2" w:rsidRPr="005F3213" w:rsidRDefault="00BA44E2" w:rsidP="00990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соблюдения порядка и условий командирования лиц, замещающих государственные должности, и государственных гражданских служащих, утвержденных </w:t>
      </w:r>
      <w:hyperlink r:id="rId43" w:history="1">
        <w:r w:rsidRPr="00BB0DC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B0DC1">
        <w:rPr>
          <w:rFonts w:ascii="Times New Roman" w:hAnsi="Times New Roman" w:cs="Times New Roman"/>
          <w:sz w:val="28"/>
          <w:szCs w:val="28"/>
        </w:rPr>
        <w:t xml:space="preserve"> </w:t>
      </w:r>
      <w:r w:rsidR="009309B6">
        <w:rPr>
          <w:rFonts w:ascii="Times New Roman" w:hAnsi="Times New Roman" w:cs="Times New Roman"/>
          <w:sz w:val="28"/>
          <w:szCs w:val="28"/>
        </w:rPr>
        <w:t xml:space="preserve"> </w:t>
      </w:r>
      <w:r w:rsidRPr="005F3213">
        <w:rPr>
          <w:rFonts w:ascii="Times New Roman" w:hAnsi="Times New Roman" w:cs="Times New Roman"/>
          <w:sz w:val="28"/>
          <w:szCs w:val="28"/>
        </w:rPr>
        <w:t>Правительства Рос</w:t>
      </w:r>
      <w:r w:rsidR="00BC31DF">
        <w:rPr>
          <w:rFonts w:ascii="Times New Roman" w:hAnsi="Times New Roman" w:cs="Times New Roman"/>
          <w:sz w:val="28"/>
          <w:szCs w:val="28"/>
        </w:rPr>
        <w:t>товской</w:t>
      </w:r>
      <w:r w:rsidR="009309B6">
        <w:rPr>
          <w:rFonts w:ascii="Times New Roman" w:hAnsi="Times New Roman" w:cs="Times New Roman"/>
          <w:sz w:val="28"/>
          <w:szCs w:val="28"/>
        </w:rPr>
        <w:t xml:space="preserve"> </w:t>
      </w:r>
      <w:r w:rsidR="00BC31D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309B6">
        <w:rPr>
          <w:rFonts w:ascii="Times New Roman" w:hAnsi="Times New Roman" w:cs="Times New Roman"/>
          <w:sz w:val="28"/>
          <w:szCs w:val="28"/>
        </w:rPr>
        <w:t xml:space="preserve">      </w:t>
      </w:r>
      <w:r w:rsidR="00BC31DF">
        <w:rPr>
          <w:rFonts w:ascii="Times New Roman" w:hAnsi="Times New Roman" w:cs="Times New Roman"/>
          <w:sz w:val="28"/>
          <w:szCs w:val="28"/>
        </w:rPr>
        <w:t>от 23.08.2012 №</w:t>
      </w:r>
      <w:r w:rsidRPr="005F3213">
        <w:rPr>
          <w:rFonts w:ascii="Times New Roman" w:hAnsi="Times New Roman" w:cs="Times New Roman"/>
          <w:sz w:val="28"/>
          <w:szCs w:val="28"/>
        </w:rPr>
        <w:t>800;</w:t>
      </w:r>
    </w:p>
    <w:p w:rsidR="00A6535F" w:rsidRDefault="00BA44E2" w:rsidP="002562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N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FB7C94" w:rsidRDefault="00FB7C94" w:rsidP="00FB7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как</w:t>
      </w:r>
      <w:r w:rsidRPr="00341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5E8D">
        <w:rPr>
          <w:rFonts w:ascii="Times New Roman" w:hAnsi="Times New Roman" w:cs="Times New Roman"/>
          <w:sz w:val="28"/>
          <w:szCs w:val="28"/>
        </w:rPr>
        <w:t>среднеарифметическое</w:t>
      </w:r>
      <w:proofErr w:type="gramEnd"/>
      <w:r w:rsidR="005C5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предыдущие три</w:t>
      </w:r>
      <w:r w:rsidRPr="0034128E">
        <w:rPr>
          <w:rFonts w:ascii="Times New Roman" w:hAnsi="Times New Roman" w:cs="Times New Roman"/>
          <w:sz w:val="28"/>
          <w:szCs w:val="28"/>
        </w:rPr>
        <w:t xml:space="preserve">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4128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28E">
        <w:rPr>
          <w:rFonts w:ascii="Times New Roman" w:hAnsi="Times New Roman" w:cs="Times New Roman"/>
          <w:sz w:val="28"/>
          <w:szCs w:val="28"/>
        </w:rPr>
        <w:t>, и увеличенная на</w:t>
      </w:r>
      <w:r>
        <w:rPr>
          <w:rFonts w:ascii="Times New Roman" w:hAnsi="Times New Roman" w:cs="Times New Roman"/>
          <w:sz w:val="28"/>
          <w:szCs w:val="28"/>
        </w:rPr>
        <w:t xml:space="preserve"> индекс-дефлятор в соответствии</w:t>
      </w:r>
      <w:r w:rsidR="005C5E8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28E">
        <w:rPr>
          <w:rFonts w:ascii="Times New Roman" w:hAnsi="Times New Roman" w:cs="Times New Roman"/>
          <w:sz w:val="28"/>
          <w:szCs w:val="28"/>
        </w:rPr>
        <w:t>прогнозном социально-экономического развития на очередной финансовый год</w:t>
      </w:r>
    </w:p>
    <w:p w:rsidR="00FA618F" w:rsidRDefault="006624B8" w:rsidP="006249E0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304E9" w:rsidRPr="00FB7C94">
        <w:rPr>
          <w:rFonts w:ascii="Times New Roman" w:hAnsi="Times New Roman" w:cs="Times New Roman"/>
          <w:b/>
          <w:sz w:val="28"/>
          <w:szCs w:val="28"/>
        </w:rPr>
        <w:t>.3.</w:t>
      </w:r>
      <w:r w:rsidR="00A2456B" w:rsidRPr="00FB7C94">
        <w:rPr>
          <w:rFonts w:ascii="Times New Roman" w:hAnsi="Times New Roman" w:cs="Times New Roman"/>
          <w:b/>
          <w:sz w:val="28"/>
          <w:szCs w:val="28"/>
        </w:rPr>
        <w:t>3</w:t>
      </w:r>
      <w:r w:rsidR="009304E9" w:rsidRPr="00FB7C94">
        <w:rPr>
          <w:rFonts w:ascii="Times New Roman" w:hAnsi="Times New Roman" w:cs="Times New Roman"/>
          <w:b/>
          <w:sz w:val="28"/>
          <w:szCs w:val="28"/>
        </w:rPr>
        <w:t>.</w:t>
      </w:r>
      <w:r w:rsidR="009304E9" w:rsidRPr="00930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4E9" w:rsidRPr="009304E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A2456B">
        <w:rPr>
          <w:rFonts w:ascii="Times New Roman" w:hAnsi="Times New Roman" w:cs="Times New Roman"/>
          <w:sz w:val="28"/>
          <w:szCs w:val="28"/>
        </w:rPr>
        <w:t>на суточные</w:t>
      </w:r>
      <w:r w:rsidR="00AC3DCA">
        <w:rPr>
          <w:rFonts w:ascii="Times New Roman" w:hAnsi="Times New Roman" w:cs="Times New Roman"/>
          <w:sz w:val="28"/>
          <w:szCs w:val="28"/>
        </w:rPr>
        <w:t xml:space="preserve"> на период командирования </w:t>
      </w:r>
      <w:r w:rsidR="009304E9" w:rsidRPr="009304E9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FA618F" w:rsidRPr="008426FA">
        <w:rPr>
          <w:rFonts w:ascii="Times New Roman" w:hAnsi="Times New Roman"/>
          <w:sz w:val="28"/>
          <w:szCs w:val="28"/>
        </w:rPr>
        <w:t xml:space="preserve">с учетом расходов на выплату суточных - в размере 100 рублей за каждый день нахождения в служебной командировке (в соответствии с Постановлением Правительства РФ от 02.10.2002 №729) и количества суток, отведенных на нахождение в командировке, согласно </w:t>
      </w:r>
      <w:r w:rsidR="00BD7518" w:rsidRPr="008426FA">
        <w:rPr>
          <w:rFonts w:ascii="Times New Roman" w:hAnsi="Times New Roman"/>
          <w:sz w:val="28"/>
          <w:szCs w:val="28"/>
        </w:rPr>
        <w:t>плана служебных командировок на последующий финансовый год, утверждаемого в конце текущего финансового года.</w:t>
      </w:r>
      <w:proofErr w:type="gramEnd"/>
    </w:p>
    <w:p w:rsidR="00BA44E2" w:rsidRPr="00936E4B" w:rsidRDefault="006624B8" w:rsidP="00936E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74F67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2456B">
        <w:rPr>
          <w:rFonts w:ascii="Times New Roman" w:hAnsi="Times New Roman" w:cs="Times New Roman"/>
          <w:b/>
          <w:sz w:val="28"/>
          <w:szCs w:val="28"/>
        </w:rPr>
        <w:t>Затраты на коммунальные услуги</w:t>
      </w:r>
    </w:p>
    <w:p w:rsidR="00BD7518" w:rsidRPr="00E509FB" w:rsidRDefault="00E509FB" w:rsidP="00ED3D2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9FB">
        <w:rPr>
          <w:rFonts w:ascii="Times New Roman" w:hAnsi="Times New Roman"/>
          <w:sz w:val="28"/>
          <w:szCs w:val="28"/>
          <w:lang w:eastAsia="ru-RU"/>
        </w:rPr>
        <w:t>Р</w:t>
      </w:r>
      <w:r w:rsidR="00BD7518" w:rsidRPr="00E509FB">
        <w:rPr>
          <w:rFonts w:ascii="Times New Roman" w:hAnsi="Times New Roman"/>
          <w:sz w:val="28"/>
          <w:szCs w:val="28"/>
          <w:lang w:eastAsia="ru-RU"/>
        </w:rPr>
        <w:t xml:space="preserve">асчетная потребность в конкретном виде услуг определяется на основании </w:t>
      </w:r>
      <w:r w:rsidR="00BD7518" w:rsidRPr="00A10CCC">
        <w:rPr>
          <w:rFonts w:ascii="Times New Roman" w:hAnsi="Times New Roman"/>
          <w:sz w:val="28"/>
          <w:szCs w:val="28"/>
          <w:lang w:eastAsia="ru-RU"/>
        </w:rPr>
        <w:t xml:space="preserve">данных </w:t>
      </w:r>
      <w:r w:rsidR="007D7E65" w:rsidRPr="00A10CCC">
        <w:rPr>
          <w:rFonts w:ascii="Times New Roman" w:hAnsi="Times New Roman"/>
          <w:sz w:val="28"/>
          <w:szCs w:val="28"/>
          <w:lang w:eastAsia="ru-RU"/>
        </w:rPr>
        <w:t>среднего потребления трех предыдущих отчетных периодов.</w:t>
      </w:r>
    </w:p>
    <w:p w:rsidR="00BD7518" w:rsidRPr="00BB0DC1" w:rsidRDefault="00BD7518" w:rsidP="00ED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9FB">
        <w:rPr>
          <w:rFonts w:ascii="Times New Roman" w:hAnsi="Times New Roman"/>
          <w:sz w:val="28"/>
          <w:szCs w:val="28"/>
          <w:lang w:eastAsia="ru-RU"/>
        </w:rPr>
        <w:t xml:space="preserve">Тарифы на </w:t>
      </w:r>
      <w:r w:rsidRPr="00BB0DC1">
        <w:rPr>
          <w:rFonts w:ascii="Times New Roman" w:hAnsi="Times New Roman"/>
          <w:sz w:val="28"/>
          <w:szCs w:val="28"/>
          <w:lang w:eastAsia="ru-RU"/>
        </w:rPr>
        <w:t xml:space="preserve">коммунальные услуги регулируются следующими правовыми актами: Федеральный </w:t>
      </w:r>
      <w:hyperlink r:id="rId44" w:history="1">
        <w:r w:rsidRPr="00BB0DC1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00BB0DC1">
        <w:rPr>
          <w:rFonts w:ascii="Times New Roman" w:hAnsi="Times New Roman"/>
          <w:sz w:val="28"/>
          <w:szCs w:val="28"/>
          <w:lang w:eastAsia="ru-RU"/>
        </w:rPr>
        <w:t xml:space="preserve"> от 30.12.2004 </w:t>
      </w:r>
      <w:r w:rsidR="00E509FB" w:rsidRPr="00BB0DC1">
        <w:rPr>
          <w:rFonts w:ascii="Times New Roman" w:hAnsi="Times New Roman"/>
          <w:sz w:val="28"/>
          <w:szCs w:val="28"/>
          <w:lang w:eastAsia="ru-RU"/>
        </w:rPr>
        <w:t>№</w:t>
      </w:r>
      <w:r w:rsidRPr="00BB0DC1">
        <w:rPr>
          <w:rFonts w:ascii="Times New Roman" w:hAnsi="Times New Roman"/>
          <w:sz w:val="28"/>
          <w:szCs w:val="28"/>
          <w:lang w:eastAsia="ru-RU"/>
        </w:rPr>
        <w:t xml:space="preserve">210-ФЗ </w:t>
      </w:r>
      <w:r w:rsidR="00E509FB" w:rsidRPr="00BB0DC1">
        <w:rPr>
          <w:rFonts w:ascii="Times New Roman" w:hAnsi="Times New Roman"/>
          <w:sz w:val="28"/>
          <w:szCs w:val="28"/>
          <w:lang w:eastAsia="ru-RU"/>
        </w:rPr>
        <w:t>«</w:t>
      </w:r>
      <w:r w:rsidRPr="00BB0DC1">
        <w:rPr>
          <w:rFonts w:ascii="Times New Roman" w:hAnsi="Times New Roman"/>
          <w:sz w:val="28"/>
          <w:szCs w:val="28"/>
          <w:lang w:eastAsia="ru-RU"/>
        </w:rPr>
        <w:t>Об основах регулирования тарифов организаций</w:t>
      </w:r>
      <w:r w:rsidR="00E509FB" w:rsidRPr="00BB0DC1">
        <w:rPr>
          <w:rFonts w:ascii="Times New Roman" w:hAnsi="Times New Roman"/>
          <w:sz w:val="28"/>
          <w:szCs w:val="28"/>
          <w:lang w:eastAsia="ru-RU"/>
        </w:rPr>
        <w:t xml:space="preserve"> коммунального комплекса»</w:t>
      </w:r>
      <w:r w:rsidRPr="00BB0DC1">
        <w:rPr>
          <w:rFonts w:ascii="Times New Roman" w:hAnsi="Times New Roman"/>
          <w:sz w:val="28"/>
          <w:szCs w:val="28"/>
          <w:lang w:eastAsia="ru-RU"/>
        </w:rPr>
        <w:t xml:space="preserve">, Федеральный </w:t>
      </w:r>
      <w:hyperlink r:id="rId45" w:history="1">
        <w:r w:rsidRPr="00BB0DC1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00BB0DC1">
        <w:rPr>
          <w:rFonts w:ascii="Times New Roman" w:hAnsi="Times New Roman"/>
          <w:sz w:val="28"/>
          <w:szCs w:val="28"/>
          <w:lang w:eastAsia="ru-RU"/>
        </w:rPr>
        <w:t xml:space="preserve"> от 07.12.2011 </w:t>
      </w:r>
      <w:r w:rsidR="00E509FB" w:rsidRPr="00BB0DC1">
        <w:rPr>
          <w:rFonts w:ascii="Times New Roman" w:hAnsi="Times New Roman"/>
          <w:sz w:val="28"/>
          <w:szCs w:val="28"/>
          <w:lang w:eastAsia="ru-RU"/>
        </w:rPr>
        <w:t>№</w:t>
      </w:r>
      <w:r w:rsidRPr="00BB0DC1">
        <w:rPr>
          <w:rFonts w:ascii="Times New Roman" w:hAnsi="Times New Roman"/>
          <w:sz w:val="28"/>
          <w:szCs w:val="28"/>
          <w:lang w:eastAsia="ru-RU"/>
        </w:rPr>
        <w:t xml:space="preserve">416-ФЗ </w:t>
      </w:r>
      <w:r w:rsidR="00E509FB" w:rsidRPr="00BB0DC1">
        <w:rPr>
          <w:rFonts w:ascii="Times New Roman" w:hAnsi="Times New Roman"/>
          <w:sz w:val="28"/>
          <w:szCs w:val="28"/>
          <w:lang w:eastAsia="ru-RU"/>
        </w:rPr>
        <w:t>«</w:t>
      </w:r>
      <w:r w:rsidRPr="00BB0DC1">
        <w:rPr>
          <w:rFonts w:ascii="Times New Roman" w:hAnsi="Times New Roman"/>
          <w:sz w:val="28"/>
          <w:szCs w:val="28"/>
          <w:lang w:eastAsia="ru-RU"/>
        </w:rPr>
        <w:t>О водоснабжении и водоотведении</w:t>
      </w:r>
      <w:r w:rsidR="00E509FB" w:rsidRPr="00BB0DC1">
        <w:rPr>
          <w:rFonts w:ascii="Times New Roman" w:hAnsi="Times New Roman"/>
          <w:sz w:val="28"/>
          <w:szCs w:val="28"/>
          <w:lang w:eastAsia="ru-RU"/>
        </w:rPr>
        <w:t>»</w:t>
      </w:r>
      <w:r w:rsidRPr="00BB0DC1">
        <w:rPr>
          <w:rFonts w:ascii="Times New Roman" w:hAnsi="Times New Roman"/>
          <w:sz w:val="28"/>
          <w:szCs w:val="28"/>
          <w:lang w:eastAsia="ru-RU"/>
        </w:rPr>
        <w:t xml:space="preserve">, Федеральный </w:t>
      </w:r>
      <w:hyperlink r:id="rId46" w:history="1">
        <w:r w:rsidRPr="00BB0DC1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00BB0DC1">
        <w:rPr>
          <w:rFonts w:ascii="Times New Roman" w:hAnsi="Times New Roman"/>
          <w:sz w:val="28"/>
          <w:szCs w:val="28"/>
          <w:lang w:eastAsia="ru-RU"/>
        </w:rPr>
        <w:t xml:space="preserve"> от 27.07.2010 </w:t>
      </w:r>
      <w:r w:rsidR="00E509FB" w:rsidRPr="00BB0DC1">
        <w:rPr>
          <w:rFonts w:ascii="Times New Roman" w:hAnsi="Times New Roman"/>
          <w:sz w:val="28"/>
          <w:szCs w:val="28"/>
          <w:lang w:eastAsia="ru-RU"/>
        </w:rPr>
        <w:t>№190-ФЗ «</w:t>
      </w:r>
      <w:r w:rsidRPr="00BB0DC1">
        <w:rPr>
          <w:rFonts w:ascii="Times New Roman" w:hAnsi="Times New Roman"/>
          <w:sz w:val="28"/>
          <w:szCs w:val="28"/>
          <w:lang w:eastAsia="ru-RU"/>
        </w:rPr>
        <w:t>О теплоснабжении</w:t>
      </w:r>
      <w:r w:rsidR="00E509FB" w:rsidRPr="00BB0DC1">
        <w:rPr>
          <w:rFonts w:ascii="Times New Roman" w:hAnsi="Times New Roman"/>
          <w:sz w:val="28"/>
          <w:szCs w:val="28"/>
          <w:lang w:eastAsia="ru-RU"/>
        </w:rPr>
        <w:t>»</w:t>
      </w:r>
      <w:r w:rsidRPr="00BB0DC1">
        <w:rPr>
          <w:rFonts w:ascii="Times New Roman" w:hAnsi="Times New Roman"/>
          <w:sz w:val="28"/>
          <w:szCs w:val="28"/>
          <w:lang w:eastAsia="ru-RU"/>
        </w:rPr>
        <w:t xml:space="preserve">, Федеральный </w:t>
      </w:r>
      <w:hyperlink r:id="rId47" w:history="1">
        <w:r w:rsidRPr="00BB0DC1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="00E509FB" w:rsidRPr="00BB0DC1">
        <w:rPr>
          <w:rFonts w:ascii="Times New Roman" w:hAnsi="Times New Roman"/>
          <w:sz w:val="28"/>
          <w:szCs w:val="28"/>
          <w:lang w:eastAsia="ru-RU"/>
        </w:rPr>
        <w:t xml:space="preserve"> от 31.03.1999 №</w:t>
      </w:r>
      <w:r w:rsidRPr="00BB0DC1">
        <w:rPr>
          <w:rFonts w:ascii="Times New Roman" w:hAnsi="Times New Roman"/>
          <w:sz w:val="28"/>
          <w:szCs w:val="28"/>
          <w:lang w:eastAsia="ru-RU"/>
        </w:rPr>
        <w:t xml:space="preserve">69-ФЗ </w:t>
      </w:r>
      <w:r w:rsidR="00E509FB" w:rsidRPr="00BB0DC1">
        <w:rPr>
          <w:rFonts w:ascii="Times New Roman" w:hAnsi="Times New Roman"/>
          <w:sz w:val="28"/>
          <w:szCs w:val="28"/>
          <w:lang w:eastAsia="ru-RU"/>
        </w:rPr>
        <w:t>«</w:t>
      </w:r>
      <w:r w:rsidRPr="00BB0DC1">
        <w:rPr>
          <w:rFonts w:ascii="Times New Roman" w:hAnsi="Times New Roman"/>
          <w:sz w:val="28"/>
          <w:szCs w:val="28"/>
          <w:lang w:eastAsia="ru-RU"/>
        </w:rPr>
        <w:t>О газос</w:t>
      </w:r>
      <w:r w:rsidR="00E509FB" w:rsidRPr="00BB0DC1">
        <w:rPr>
          <w:rFonts w:ascii="Times New Roman" w:hAnsi="Times New Roman"/>
          <w:sz w:val="28"/>
          <w:szCs w:val="28"/>
          <w:lang w:eastAsia="ru-RU"/>
        </w:rPr>
        <w:t>набжении в Российской Федерации»</w:t>
      </w:r>
      <w:r w:rsidRPr="00BB0DC1">
        <w:rPr>
          <w:rFonts w:ascii="Times New Roman" w:hAnsi="Times New Roman"/>
          <w:sz w:val="28"/>
          <w:szCs w:val="28"/>
          <w:lang w:eastAsia="ru-RU"/>
        </w:rPr>
        <w:t>.</w:t>
      </w:r>
      <w:r w:rsidR="00E509FB" w:rsidRPr="00BB0D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1016" w:rsidRDefault="002C1016" w:rsidP="00ED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Затраты на коммунальные услуги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определяются по формуле</w:t>
      </w:r>
      <w:r w:rsidR="00281208">
        <w:rPr>
          <w:rFonts w:ascii="Times New Roman" w:hAnsi="Times New Roman"/>
          <w:sz w:val="28"/>
          <w:szCs w:val="28"/>
          <w:lang w:eastAsia="ru-RU"/>
        </w:rPr>
        <w:t>:</w:t>
      </w:r>
    </w:p>
    <w:p w:rsidR="002C1016" w:rsidRDefault="002C1016" w:rsidP="0028120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гс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эс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тс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гв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хв</w:t>
      </w:r>
      <w:proofErr w:type="spellEnd"/>
      <w:r w:rsidR="0040499F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="0040499F">
        <w:rPr>
          <w:rFonts w:ascii="Times New Roman" w:hAnsi="Times New Roman"/>
          <w:sz w:val="28"/>
          <w:szCs w:val="28"/>
          <w:lang w:eastAsia="ru-RU"/>
        </w:rPr>
        <w:t xml:space="preserve">+ </w:t>
      </w:r>
      <w:proofErr w:type="spellStart"/>
      <w:r w:rsidR="0040499F">
        <w:rPr>
          <w:rFonts w:ascii="Times New Roman" w:hAnsi="Times New Roman"/>
          <w:sz w:val="28"/>
          <w:szCs w:val="28"/>
          <w:lang w:eastAsia="ru-RU"/>
        </w:rPr>
        <w:t>З</w:t>
      </w:r>
      <w:r w:rsidR="0040499F">
        <w:rPr>
          <w:rFonts w:ascii="Times New Roman" w:hAnsi="Times New Roman"/>
          <w:sz w:val="28"/>
          <w:szCs w:val="28"/>
          <w:vertAlign w:val="subscript"/>
          <w:lang w:eastAsia="ru-RU"/>
        </w:rPr>
        <w:t>тко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</w:p>
    <w:p w:rsidR="008426FA" w:rsidRDefault="002C1016" w:rsidP="00ED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</w:t>
      </w:r>
      <w:r w:rsidR="008426FA">
        <w:rPr>
          <w:rFonts w:ascii="Times New Roman" w:hAnsi="Times New Roman"/>
          <w:sz w:val="28"/>
          <w:szCs w:val="28"/>
          <w:lang w:eastAsia="ru-RU"/>
        </w:rPr>
        <w:t>:</w:t>
      </w:r>
    </w:p>
    <w:p w:rsidR="002C1016" w:rsidRDefault="002C1016" w:rsidP="00ED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гс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затраты на газоснабжение и иные виды топлива;</w:t>
      </w:r>
    </w:p>
    <w:p w:rsidR="002C1016" w:rsidRDefault="002C1016" w:rsidP="00ED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эс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затраты на электроснабжение;</w:t>
      </w:r>
    </w:p>
    <w:p w:rsidR="002C1016" w:rsidRDefault="002C1016" w:rsidP="00ED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тс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затраты на теплоснабжение;</w:t>
      </w:r>
    </w:p>
    <w:p w:rsidR="002C1016" w:rsidRDefault="002C1016" w:rsidP="00ED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гв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затраты на горячее водоснабжение;</w:t>
      </w:r>
    </w:p>
    <w:p w:rsidR="002C1016" w:rsidRDefault="002C1016" w:rsidP="00ED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хв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затраты на холодн</w:t>
      </w:r>
      <w:r w:rsidR="009E2ECD">
        <w:rPr>
          <w:rFonts w:ascii="Times New Roman" w:hAnsi="Times New Roman"/>
          <w:sz w:val="28"/>
          <w:szCs w:val="28"/>
          <w:lang w:eastAsia="ru-RU"/>
        </w:rPr>
        <w:t>ую воду и отведение сточных вод;</w:t>
      </w:r>
    </w:p>
    <w:p w:rsidR="009E2ECD" w:rsidRDefault="009E2ECD" w:rsidP="00ED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тко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0499F">
        <w:rPr>
          <w:rFonts w:ascii="Times New Roman" w:hAnsi="Times New Roman"/>
          <w:sz w:val="28"/>
          <w:szCs w:val="28"/>
        </w:rPr>
        <w:t>з</w:t>
      </w:r>
      <w:r w:rsidR="0040499F" w:rsidRPr="00B546D1">
        <w:rPr>
          <w:rFonts w:ascii="Times New Roman" w:hAnsi="Times New Roman"/>
          <w:sz w:val="28"/>
          <w:szCs w:val="28"/>
        </w:rPr>
        <w:t xml:space="preserve">атраты на </w:t>
      </w:r>
      <w:r w:rsidR="0040499F">
        <w:rPr>
          <w:rFonts w:ascii="Times New Roman" w:hAnsi="Times New Roman"/>
          <w:sz w:val="28"/>
          <w:szCs w:val="28"/>
        </w:rPr>
        <w:t xml:space="preserve">услуги по обращению с </w:t>
      </w:r>
      <w:r w:rsidR="0040499F" w:rsidRPr="00B546D1">
        <w:rPr>
          <w:rFonts w:ascii="Times New Roman" w:hAnsi="Times New Roman"/>
          <w:sz w:val="28"/>
          <w:szCs w:val="28"/>
        </w:rPr>
        <w:t xml:space="preserve"> тверды</w:t>
      </w:r>
      <w:r w:rsidR="0040499F">
        <w:rPr>
          <w:rFonts w:ascii="Times New Roman" w:hAnsi="Times New Roman"/>
          <w:sz w:val="28"/>
          <w:szCs w:val="28"/>
        </w:rPr>
        <w:t>ми</w:t>
      </w:r>
      <w:r w:rsidR="0040499F" w:rsidRPr="00B546D1">
        <w:rPr>
          <w:rFonts w:ascii="Times New Roman" w:hAnsi="Times New Roman"/>
          <w:sz w:val="28"/>
          <w:szCs w:val="28"/>
        </w:rPr>
        <w:t xml:space="preserve"> </w:t>
      </w:r>
      <w:r w:rsidR="0040499F">
        <w:rPr>
          <w:rFonts w:ascii="Times New Roman" w:hAnsi="Times New Roman"/>
          <w:sz w:val="28"/>
          <w:szCs w:val="28"/>
        </w:rPr>
        <w:t>коммунальными</w:t>
      </w:r>
      <w:r w:rsidR="0040499F" w:rsidRPr="00B546D1">
        <w:rPr>
          <w:rFonts w:ascii="Times New Roman" w:hAnsi="Times New Roman"/>
          <w:sz w:val="28"/>
          <w:szCs w:val="28"/>
        </w:rPr>
        <w:t xml:space="preserve"> отход</w:t>
      </w:r>
      <w:r w:rsidR="0040499F">
        <w:rPr>
          <w:rFonts w:ascii="Times New Roman" w:hAnsi="Times New Roman"/>
          <w:sz w:val="28"/>
          <w:szCs w:val="28"/>
        </w:rPr>
        <w:t>ами.</w:t>
      </w:r>
    </w:p>
    <w:p w:rsidR="00BA44E2" w:rsidRPr="005F3213" w:rsidRDefault="006624B8" w:rsidP="005C5E8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74F67" w:rsidRPr="0040499F">
        <w:rPr>
          <w:rFonts w:ascii="Times New Roman" w:hAnsi="Times New Roman" w:cs="Times New Roman"/>
          <w:b/>
          <w:sz w:val="28"/>
          <w:szCs w:val="28"/>
        </w:rPr>
        <w:t>.4.1</w:t>
      </w:r>
      <w:r w:rsidR="00411D36" w:rsidRPr="0040499F">
        <w:rPr>
          <w:rFonts w:ascii="Times New Roman" w:hAnsi="Times New Roman" w:cs="Times New Roman"/>
          <w:b/>
          <w:sz w:val="28"/>
          <w:szCs w:val="28"/>
        </w:rPr>
        <w:t>.</w:t>
      </w:r>
      <w:r w:rsidR="00411D36">
        <w:rPr>
          <w:rFonts w:ascii="Times New Roman" w:hAnsi="Times New Roman" w:cs="Times New Roman"/>
          <w:sz w:val="28"/>
          <w:szCs w:val="28"/>
        </w:rPr>
        <w:t xml:space="preserve"> З</w:t>
      </w:r>
      <w:r w:rsidR="00BA44E2" w:rsidRPr="005F3213">
        <w:rPr>
          <w:rFonts w:ascii="Times New Roman" w:hAnsi="Times New Roman" w:cs="Times New Roman"/>
          <w:sz w:val="28"/>
          <w:szCs w:val="28"/>
        </w:rPr>
        <w:t>атраты на газоснабжение и иные виды топлива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E93401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72310" cy="484505"/>
            <wp:effectExtent l="0" t="0" r="8890" b="0"/>
            <wp:docPr id="30" name="Рисунок 30" descr="base_23738_66283_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738_66283_13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4E2" w:rsidRPr="005F3213" w:rsidRDefault="00BA44E2" w:rsidP="00990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П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</w:t>
      </w:r>
      <w:proofErr w:type="gramStart"/>
      <w:r w:rsidRPr="005F3213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5F3213">
        <w:rPr>
          <w:rFonts w:ascii="Times New Roman" w:hAnsi="Times New Roman" w:cs="Times New Roman"/>
          <w:sz w:val="28"/>
          <w:szCs w:val="28"/>
        </w:rPr>
        <w:t xml:space="preserve"> топлива (газе);</w:t>
      </w:r>
    </w:p>
    <w:p w:rsidR="00BA44E2" w:rsidRPr="005F3213" w:rsidRDefault="00BA44E2" w:rsidP="00990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тариф);</w:t>
      </w:r>
    </w:p>
    <w:p w:rsidR="00BA44E2" w:rsidRDefault="00BA44E2" w:rsidP="00990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k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вида топлива.</w:t>
      </w:r>
    </w:p>
    <w:p w:rsidR="00BA44E2" w:rsidRPr="005F3213" w:rsidRDefault="006624B8" w:rsidP="005C5E8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74F67" w:rsidRPr="009E2ECD">
        <w:rPr>
          <w:rFonts w:ascii="Times New Roman" w:hAnsi="Times New Roman" w:cs="Times New Roman"/>
          <w:b/>
          <w:sz w:val="28"/>
          <w:szCs w:val="28"/>
        </w:rPr>
        <w:t>.4.2</w:t>
      </w:r>
      <w:r w:rsidR="00BA44E2" w:rsidRPr="009E2ECD">
        <w:rPr>
          <w:rFonts w:ascii="Times New Roman" w:hAnsi="Times New Roman" w:cs="Times New Roman"/>
          <w:b/>
          <w:sz w:val="28"/>
          <w:szCs w:val="28"/>
        </w:rPr>
        <w:t>.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411D36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</w:rPr>
        <w:t>атраты на электроснабжение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E93401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6375" cy="485775"/>
            <wp:effectExtent l="0" t="0" r="0" b="9525"/>
            <wp:docPr id="31" name="Рисунок 31" descr="base_23738_66283_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738_66283_133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00" w:rsidRDefault="00BA44E2" w:rsidP="007C50B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где</w:t>
      </w:r>
      <w:r w:rsidR="00DE6000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7C50B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</w:rPr>
        <w:t>Т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i-й </w:t>
      </w:r>
      <w:r w:rsidR="009E2ECD">
        <w:rPr>
          <w:rFonts w:ascii="Times New Roman" w:hAnsi="Times New Roman" w:cs="Times New Roman"/>
          <w:sz w:val="28"/>
          <w:szCs w:val="28"/>
        </w:rPr>
        <w:t>не</w:t>
      </w:r>
      <w:r w:rsidRPr="005F3213">
        <w:rPr>
          <w:rFonts w:ascii="Times New Roman" w:hAnsi="Times New Roman" w:cs="Times New Roman"/>
          <w:sz w:val="28"/>
          <w:szCs w:val="28"/>
        </w:rPr>
        <w:t xml:space="preserve">регулируемый тариф на электроэнергию (в рамках применяемого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тарифа)</w:t>
      </w:r>
      <w:r w:rsidR="009E2ECD">
        <w:rPr>
          <w:rFonts w:ascii="Times New Roman" w:hAnsi="Times New Roman" w:cs="Times New Roman"/>
          <w:sz w:val="28"/>
          <w:szCs w:val="28"/>
        </w:rPr>
        <w:t xml:space="preserve"> определяется по четырем составляющим тарифа за предыдущий финансовый год с применением индекса-дефлятора в соответствии </w:t>
      </w:r>
      <w:r w:rsidR="005C5E8D">
        <w:rPr>
          <w:rFonts w:ascii="Times New Roman" w:hAnsi="Times New Roman" w:cs="Times New Roman"/>
          <w:sz w:val="28"/>
          <w:szCs w:val="28"/>
        </w:rPr>
        <w:t xml:space="preserve">с </w:t>
      </w:r>
      <w:r w:rsidR="009E2ECD" w:rsidRPr="0034128E">
        <w:rPr>
          <w:rFonts w:ascii="Times New Roman" w:hAnsi="Times New Roman" w:cs="Times New Roman"/>
          <w:sz w:val="28"/>
          <w:szCs w:val="28"/>
        </w:rPr>
        <w:t>прогнозном социально-экономического развития на очередной финансовый год</w:t>
      </w:r>
      <w:r w:rsidRPr="005F32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A44E2" w:rsidRDefault="00BA44E2" w:rsidP="007C50B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электроэнергию.</w:t>
      </w:r>
    </w:p>
    <w:p w:rsidR="00BA44E2" w:rsidRPr="005F3213" w:rsidRDefault="006624B8" w:rsidP="00100B36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74F67" w:rsidRPr="009E2ECD">
        <w:rPr>
          <w:rFonts w:ascii="Times New Roman" w:hAnsi="Times New Roman" w:cs="Times New Roman"/>
          <w:b/>
          <w:sz w:val="28"/>
          <w:szCs w:val="28"/>
        </w:rPr>
        <w:t>.4.3.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411D36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</w:rPr>
        <w:t>атраты на теплоснабжение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E93401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5222A2">
      <w:pPr>
        <w:pStyle w:val="ConsPlusNormal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П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9C17E0">
        <w:rPr>
          <w:rFonts w:ascii="Times New Roman" w:hAnsi="Times New Roman" w:cs="Times New Roman"/>
          <w:sz w:val="28"/>
          <w:szCs w:val="28"/>
        </w:rPr>
        <w:t>×</w:t>
      </w:r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Т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,</w:t>
      </w:r>
    </w:p>
    <w:p w:rsidR="005222A2" w:rsidRDefault="00BA44E2" w:rsidP="007C50B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где</w:t>
      </w:r>
      <w:r w:rsidR="005222A2">
        <w:rPr>
          <w:rFonts w:ascii="Times New Roman" w:hAnsi="Times New Roman" w:cs="Times New Roman"/>
          <w:sz w:val="28"/>
          <w:szCs w:val="28"/>
        </w:rPr>
        <w:t>:</w:t>
      </w:r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E2" w:rsidRPr="005F3213" w:rsidRDefault="00BA44E2" w:rsidP="007C50B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П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BA44E2" w:rsidRDefault="00BA44E2" w:rsidP="007C50B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</w:rPr>
        <w:t>Т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</w:t>
      </w:r>
      <w:r w:rsidR="009E2ECD">
        <w:rPr>
          <w:rFonts w:ascii="Times New Roman" w:hAnsi="Times New Roman" w:cs="Times New Roman"/>
          <w:sz w:val="28"/>
          <w:szCs w:val="28"/>
        </w:rPr>
        <w:t xml:space="preserve">, в соответствии с принятыми тарифами </w:t>
      </w:r>
      <w:r w:rsidR="009E2ECD" w:rsidRPr="005F3213">
        <w:rPr>
          <w:rFonts w:ascii="Times New Roman" w:hAnsi="Times New Roman" w:cs="Times New Roman"/>
          <w:sz w:val="28"/>
          <w:szCs w:val="28"/>
        </w:rPr>
        <w:t>органом государственного регулирования тарифов</w:t>
      </w:r>
      <w:r w:rsidR="009E2EC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с применением индекса-дефлятора в соответствии</w:t>
      </w:r>
      <w:r w:rsidR="005C5E8D">
        <w:rPr>
          <w:rFonts w:ascii="Times New Roman" w:hAnsi="Times New Roman" w:cs="Times New Roman"/>
          <w:sz w:val="28"/>
          <w:szCs w:val="28"/>
        </w:rPr>
        <w:t xml:space="preserve"> с</w:t>
      </w:r>
      <w:r w:rsidR="009E2ECD">
        <w:rPr>
          <w:rFonts w:ascii="Times New Roman" w:hAnsi="Times New Roman" w:cs="Times New Roman"/>
          <w:sz w:val="28"/>
          <w:szCs w:val="28"/>
        </w:rPr>
        <w:t xml:space="preserve"> </w:t>
      </w:r>
      <w:r w:rsidR="009E2ECD" w:rsidRPr="0034128E">
        <w:rPr>
          <w:rFonts w:ascii="Times New Roman" w:hAnsi="Times New Roman" w:cs="Times New Roman"/>
          <w:sz w:val="28"/>
          <w:szCs w:val="28"/>
        </w:rPr>
        <w:t>прогнозном социально-экономического развития на очередной финансовый год</w:t>
      </w:r>
      <w:r w:rsidRPr="005F3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44E2" w:rsidRPr="005F3213" w:rsidRDefault="006624B8" w:rsidP="0089261B">
      <w:pPr>
        <w:pStyle w:val="ConsPlusNormal"/>
        <w:spacing w:before="120" w:after="12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3401" w:rsidRPr="009E2ECD">
        <w:rPr>
          <w:rFonts w:ascii="Times New Roman" w:hAnsi="Times New Roman" w:cs="Times New Roman"/>
          <w:b/>
          <w:sz w:val="28"/>
          <w:szCs w:val="28"/>
        </w:rPr>
        <w:t>.4.4</w:t>
      </w:r>
      <w:r w:rsidR="00BA44E2" w:rsidRPr="009E2ECD">
        <w:rPr>
          <w:rFonts w:ascii="Times New Roman" w:hAnsi="Times New Roman" w:cs="Times New Roman"/>
          <w:b/>
          <w:sz w:val="28"/>
          <w:szCs w:val="28"/>
        </w:rPr>
        <w:t>.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411D36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</w:rPr>
        <w:t>атраты на горячее водоснабжение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E93401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89261B">
      <w:pPr>
        <w:pStyle w:val="ConsPlusNormal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П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9C17E0" w:rsidRPr="009C17E0">
        <w:rPr>
          <w:rFonts w:ascii="Times New Roman" w:hAnsi="Times New Roman" w:cs="Times New Roman"/>
          <w:sz w:val="28"/>
          <w:szCs w:val="28"/>
        </w:rPr>
        <w:t>×</w:t>
      </w:r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Т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,</w:t>
      </w:r>
    </w:p>
    <w:p w:rsidR="00361047" w:rsidRDefault="00BA44E2" w:rsidP="007C50B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где</w:t>
      </w:r>
      <w:r w:rsidR="00361047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7C50B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П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BA44E2" w:rsidRDefault="00BA44E2" w:rsidP="007C50B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Т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</w:t>
      </w:r>
      <w:r w:rsidR="009E2ECD">
        <w:rPr>
          <w:rFonts w:ascii="Times New Roman" w:hAnsi="Times New Roman" w:cs="Times New Roman"/>
          <w:sz w:val="28"/>
          <w:szCs w:val="28"/>
        </w:rPr>
        <w:t xml:space="preserve">, в соответствии с принятыми тарифами </w:t>
      </w:r>
      <w:r w:rsidR="009E2ECD" w:rsidRPr="005F3213">
        <w:rPr>
          <w:rFonts w:ascii="Times New Roman" w:hAnsi="Times New Roman" w:cs="Times New Roman"/>
          <w:sz w:val="28"/>
          <w:szCs w:val="28"/>
        </w:rPr>
        <w:t>органом государственного регулирования тарифов</w:t>
      </w:r>
      <w:r w:rsidR="009E2EC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с применением индекса-дефлятора в соответствии </w:t>
      </w:r>
      <w:r w:rsidR="009E2ECD" w:rsidRPr="0034128E">
        <w:rPr>
          <w:rFonts w:ascii="Times New Roman" w:hAnsi="Times New Roman" w:cs="Times New Roman"/>
          <w:sz w:val="28"/>
          <w:szCs w:val="28"/>
        </w:rPr>
        <w:t>прогнозном социально-экономического развития на очередной финансовый год</w:t>
      </w:r>
      <w:r w:rsidRPr="005F3213">
        <w:rPr>
          <w:rFonts w:ascii="Times New Roman" w:hAnsi="Times New Roman" w:cs="Times New Roman"/>
          <w:sz w:val="28"/>
          <w:szCs w:val="28"/>
        </w:rPr>
        <w:t>.</w:t>
      </w:r>
    </w:p>
    <w:p w:rsidR="00BA44E2" w:rsidRPr="005F3213" w:rsidRDefault="006624B8" w:rsidP="00292B58">
      <w:pPr>
        <w:pStyle w:val="ConsPlusNormal"/>
        <w:spacing w:before="12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3401" w:rsidRPr="009E2ECD">
        <w:rPr>
          <w:rFonts w:ascii="Times New Roman" w:hAnsi="Times New Roman" w:cs="Times New Roman"/>
          <w:b/>
          <w:sz w:val="28"/>
          <w:szCs w:val="28"/>
        </w:rPr>
        <w:t>.4.5</w:t>
      </w:r>
      <w:r w:rsidR="00BA44E2" w:rsidRPr="009E2ECD">
        <w:rPr>
          <w:rFonts w:ascii="Times New Roman" w:hAnsi="Times New Roman" w:cs="Times New Roman"/>
          <w:b/>
          <w:sz w:val="28"/>
          <w:szCs w:val="28"/>
        </w:rPr>
        <w:t>.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411D36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</w:rPr>
        <w:t>атраты на холодную воду и отведение сточных вод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E93401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89261B">
      <w:pPr>
        <w:pStyle w:val="ConsPlusNormal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П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9C17E0" w:rsidRPr="009C17E0">
        <w:rPr>
          <w:rFonts w:ascii="Times New Roman" w:hAnsi="Times New Roman" w:cs="Times New Roman"/>
          <w:sz w:val="28"/>
          <w:szCs w:val="28"/>
        </w:rPr>
        <w:t>×</w:t>
      </w:r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Т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="00A531AE">
        <w:rPr>
          <w:rFonts w:ascii="Times New Roman" w:hAnsi="Times New Roman" w:cs="Times New Roman"/>
          <w:sz w:val="28"/>
          <w:szCs w:val="28"/>
        </w:rPr>
        <w:t xml:space="preserve"> +</w:t>
      </w:r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П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9C17E0" w:rsidRPr="009C17E0">
        <w:rPr>
          <w:rFonts w:ascii="Times New Roman" w:hAnsi="Times New Roman" w:cs="Times New Roman"/>
          <w:sz w:val="28"/>
          <w:szCs w:val="28"/>
        </w:rPr>
        <w:t>×</w:t>
      </w:r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Т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,</w:t>
      </w:r>
    </w:p>
    <w:p w:rsidR="005222A2" w:rsidRDefault="00BA44E2" w:rsidP="0089261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где</w:t>
      </w:r>
      <w:r w:rsidR="005222A2">
        <w:rPr>
          <w:rFonts w:ascii="Times New Roman" w:hAnsi="Times New Roman" w:cs="Times New Roman"/>
          <w:sz w:val="28"/>
          <w:szCs w:val="28"/>
        </w:rPr>
        <w:t>:</w:t>
      </w:r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E2" w:rsidRPr="005F3213" w:rsidRDefault="00BA44E2" w:rsidP="0089261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П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холодной воде;</w:t>
      </w:r>
    </w:p>
    <w:p w:rsidR="00BA44E2" w:rsidRPr="005F3213" w:rsidRDefault="00BA44E2" w:rsidP="0089261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</w:rPr>
        <w:t>Т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холодную воду</w:t>
      </w:r>
      <w:r w:rsidR="009E2ECD">
        <w:rPr>
          <w:rFonts w:ascii="Times New Roman" w:hAnsi="Times New Roman" w:cs="Times New Roman"/>
          <w:sz w:val="28"/>
          <w:szCs w:val="28"/>
        </w:rPr>
        <w:t xml:space="preserve">, в соответствии с принятыми тарифами </w:t>
      </w:r>
      <w:r w:rsidR="009E2ECD" w:rsidRPr="005F3213">
        <w:rPr>
          <w:rFonts w:ascii="Times New Roman" w:hAnsi="Times New Roman" w:cs="Times New Roman"/>
          <w:sz w:val="28"/>
          <w:szCs w:val="28"/>
        </w:rPr>
        <w:t>органом государственного регулирования тарифов</w:t>
      </w:r>
      <w:r w:rsidR="009E2EC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с применением индекса-дефлятора в соответствии</w:t>
      </w:r>
      <w:r w:rsidR="005C5E8D">
        <w:rPr>
          <w:rFonts w:ascii="Times New Roman" w:hAnsi="Times New Roman" w:cs="Times New Roman"/>
          <w:sz w:val="28"/>
          <w:szCs w:val="28"/>
        </w:rPr>
        <w:t xml:space="preserve"> с</w:t>
      </w:r>
      <w:r w:rsidR="009E2ECD">
        <w:rPr>
          <w:rFonts w:ascii="Times New Roman" w:hAnsi="Times New Roman" w:cs="Times New Roman"/>
          <w:sz w:val="28"/>
          <w:szCs w:val="28"/>
        </w:rPr>
        <w:t xml:space="preserve"> </w:t>
      </w:r>
      <w:r w:rsidR="009E2ECD" w:rsidRPr="0034128E">
        <w:rPr>
          <w:rFonts w:ascii="Times New Roman" w:hAnsi="Times New Roman" w:cs="Times New Roman"/>
          <w:sz w:val="28"/>
          <w:szCs w:val="28"/>
        </w:rPr>
        <w:t>прогнозном социально-экономического развития на очередной финансовый год</w:t>
      </w:r>
      <w:r w:rsidRPr="005F32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A44E2" w:rsidRPr="005F3213" w:rsidRDefault="00BA44E2" w:rsidP="0089261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П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расчетная потребность в отведении сточных вод;</w:t>
      </w:r>
    </w:p>
    <w:p w:rsidR="00C46700" w:rsidRDefault="00BA44E2" w:rsidP="0089261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</w:rPr>
        <w:t>Т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регулируемый тариф на отведение сточных вод</w:t>
      </w:r>
      <w:r w:rsidR="009E2ECD">
        <w:rPr>
          <w:rFonts w:ascii="Times New Roman" w:hAnsi="Times New Roman" w:cs="Times New Roman"/>
          <w:sz w:val="28"/>
          <w:szCs w:val="28"/>
        </w:rPr>
        <w:t xml:space="preserve">, в соответствии с принятыми тарифами </w:t>
      </w:r>
      <w:r w:rsidR="009E2ECD" w:rsidRPr="005F3213">
        <w:rPr>
          <w:rFonts w:ascii="Times New Roman" w:hAnsi="Times New Roman" w:cs="Times New Roman"/>
          <w:sz w:val="28"/>
          <w:szCs w:val="28"/>
        </w:rPr>
        <w:t>органом государственного регулирования тарифов</w:t>
      </w:r>
      <w:r w:rsidR="009E2EC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с применением индекса-дефлятора в соответствии </w:t>
      </w:r>
      <w:r w:rsidR="005C5E8D">
        <w:rPr>
          <w:rFonts w:ascii="Times New Roman" w:hAnsi="Times New Roman" w:cs="Times New Roman"/>
          <w:sz w:val="28"/>
          <w:szCs w:val="28"/>
        </w:rPr>
        <w:t xml:space="preserve">с </w:t>
      </w:r>
      <w:r w:rsidR="009E2ECD" w:rsidRPr="0034128E">
        <w:rPr>
          <w:rFonts w:ascii="Times New Roman" w:hAnsi="Times New Roman" w:cs="Times New Roman"/>
          <w:sz w:val="28"/>
          <w:szCs w:val="28"/>
        </w:rPr>
        <w:t>прогнозном социально-экономического развития на очередной финансовый год</w:t>
      </w:r>
      <w:r w:rsidRPr="005F3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2ECD" w:rsidRPr="005F3213" w:rsidRDefault="006624B8" w:rsidP="0089261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E2ECD" w:rsidRPr="009E2ECD">
        <w:rPr>
          <w:rFonts w:ascii="Times New Roman" w:hAnsi="Times New Roman" w:cs="Times New Roman"/>
          <w:b/>
          <w:sz w:val="28"/>
          <w:szCs w:val="28"/>
        </w:rPr>
        <w:t>.4.6.</w:t>
      </w:r>
      <w:r w:rsidR="009E2ECD" w:rsidRPr="00B546D1">
        <w:rPr>
          <w:rFonts w:ascii="Times New Roman" w:hAnsi="Times New Roman" w:cs="Times New Roman"/>
          <w:sz w:val="28"/>
          <w:szCs w:val="28"/>
        </w:rPr>
        <w:t xml:space="preserve"> Затраты на </w:t>
      </w:r>
      <w:r w:rsidR="0040499F">
        <w:rPr>
          <w:rFonts w:ascii="Times New Roman" w:hAnsi="Times New Roman" w:cs="Times New Roman"/>
          <w:sz w:val="28"/>
          <w:szCs w:val="28"/>
        </w:rPr>
        <w:t xml:space="preserve">услуги по обращению с </w:t>
      </w:r>
      <w:r w:rsidR="009E2ECD" w:rsidRPr="00B546D1">
        <w:rPr>
          <w:rFonts w:ascii="Times New Roman" w:hAnsi="Times New Roman" w:cs="Times New Roman"/>
          <w:sz w:val="28"/>
          <w:szCs w:val="28"/>
        </w:rPr>
        <w:t xml:space="preserve"> тверды</w:t>
      </w:r>
      <w:r w:rsidR="0040499F">
        <w:rPr>
          <w:rFonts w:ascii="Times New Roman" w:hAnsi="Times New Roman" w:cs="Times New Roman"/>
          <w:sz w:val="28"/>
          <w:szCs w:val="28"/>
        </w:rPr>
        <w:t>ми</w:t>
      </w:r>
      <w:r w:rsidR="009E2ECD" w:rsidRPr="00B546D1">
        <w:rPr>
          <w:rFonts w:ascii="Times New Roman" w:hAnsi="Times New Roman" w:cs="Times New Roman"/>
          <w:sz w:val="28"/>
          <w:szCs w:val="28"/>
        </w:rPr>
        <w:t xml:space="preserve"> </w:t>
      </w:r>
      <w:r w:rsidR="009E2ECD">
        <w:rPr>
          <w:rFonts w:ascii="Times New Roman" w:hAnsi="Times New Roman" w:cs="Times New Roman"/>
          <w:sz w:val="28"/>
          <w:szCs w:val="28"/>
        </w:rPr>
        <w:t>коммунальны</w:t>
      </w:r>
      <w:r w:rsidR="0040499F">
        <w:rPr>
          <w:rFonts w:ascii="Times New Roman" w:hAnsi="Times New Roman" w:cs="Times New Roman"/>
          <w:sz w:val="28"/>
          <w:szCs w:val="28"/>
        </w:rPr>
        <w:t>ми</w:t>
      </w:r>
      <w:r w:rsidR="009E2ECD" w:rsidRPr="00B546D1">
        <w:rPr>
          <w:rFonts w:ascii="Times New Roman" w:hAnsi="Times New Roman" w:cs="Times New Roman"/>
          <w:sz w:val="28"/>
          <w:szCs w:val="28"/>
        </w:rPr>
        <w:t xml:space="preserve"> отход</w:t>
      </w:r>
      <w:r w:rsidR="0040499F">
        <w:rPr>
          <w:rFonts w:ascii="Times New Roman" w:hAnsi="Times New Roman" w:cs="Times New Roman"/>
          <w:sz w:val="28"/>
          <w:szCs w:val="28"/>
        </w:rPr>
        <w:t>ами</w:t>
      </w:r>
      <w:r w:rsidR="009E2ECD" w:rsidRPr="00B546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E2ECD" w:rsidRPr="00B546D1">
        <w:rPr>
          <w:rFonts w:ascii="Times New Roman" w:hAnsi="Times New Roman" w:cs="Times New Roman"/>
          <w:sz w:val="28"/>
          <w:szCs w:val="28"/>
        </w:rPr>
        <w:t>З</w:t>
      </w:r>
      <w:r w:rsidR="009E2ECD" w:rsidRPr="00B546D1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9E2ECD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9E2ECD" w:rsidRPr="00B546D1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="009E2ECD" w:rsidRPr="00B546D1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E2ECD" w:rsidRPr="005F3213" w:rsidRDefault="009E2ECD" w:rsidP="0089261B">
      <w:pPr>
        <w:pStyle w:val="ConsPlusNormal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тк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тк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,</w:t>
      </w:r>
    </w:p>
    <w:p w:rsidR="009E2ECD" w:rsidRDefault="009E2ECD" w:rsidP="0089261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2ECD" w:rsidRPr="005F3213" w:rsidRDefault="009E2ECD" w:rsidP="0089261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тк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</w:t>
      </w:r>
      <w:r w:rsidRPr="00D12ED5">
        <w:rPr>
          <w:rFonts w:ascii="Times New Roman" w:hAnsi="Times New Roman" w:cs="Times New Roman"/>
          <w:sz w:val="28"/>
          <w:szCs w:val="28"/>
        </w:rPr>
        <w:t>коммунальных</w:t>
      </w:r>
      <w:r w:rsidRPr="005F3213">
        <w:rPr>
          <w:rFonts w:ascii="Times New Roman" w:hAnsi="Times New Roman" w:cs="Times New Roman"/>
          <w:sz w:val="28"/>
          <w:szCs w:val="28"/>
        </w:rPr>
        <w:t xml:space="preserve"> отходов в год</w:t>
      </w:r>
      <w:r>
        <w:rPr>
          <w:rFonts w:ascii="Times New Roman" w:hAnsi="Times New Roman" w:cs="Times New Roman"/>
          <w:sz w:val="28"/>
          <w:szCs w:val="28"/>
        </w:rPr>
        <w:t xml:space="preserve"> (регламентируются Постановлением Министерства ЖКХ Ростовской области в зависимости от площади</w:t>
      </w:r>
      <w:r w:rsidR="0040499F">
        <w:rPr>
          <w:rFonts w:ascii="Times New Roman" w:hAnsi="Times New Roman" w:cs="Times New Roman"/>
          <w:sz w:val="28"/>
          <w:szCs w:val="28"/>
        </w:rPr>
        <w:t>, или объемом контейнера, принадлежащего собственнику и графиком вывоза ТКО)</w:t>
      </w:r>
      <w:r w:rsidRPr="005F3213">
        <w:rPr>
          <w:rFonts w:ascii="Times New Roman" w:hAnsi="Times New Roman" w:cs="Times New Roman"/>
          <w:sz w:val="28"/>
          <w:szCs w:val="28"/>
        </w:rPr>
        <w:t>;</w:t>
      </w:r>
    </w:p>
    <w:p w:rsidR="009E2ECD" w:rsidRDefault="009E2ECD" w:rsidP="0089261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Р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</w:t>
      </w:r>
      <w:r w:rsidRPr="00D12ED5">
        <w:rPr>
          <w:rFonts w:ascii="Times New Roman" w:hAnsi="Times New Roman" w:cs="Times New Roman"/>
          <w:sz w:val="28"/>
          <w:szCs w:val="28"/>
        </w:rPr>
        <w:t>коммунальных</w:t>
      </w:r>
      <w:r w:rsidRPr="005F3213">
        <w:rPr>
          <w:rFonts w:ascii="Times New Roman" w:hAnsi="Times New Roman" w:cs="Times New Roman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sz w:val="28"/>
          <w:szCs w:val="28"/>
        </w:rPr>
        <w:t xml:space="preserve"> (ежегодно устанавливается Постановлениями «Об установлении единого тарифа на услугу регионального оператора по обращению с твердыми коммунальными</w:t>
      </w:r>
      <w:r w:rsidR="007D7E65">
        <w:rPr>
          <w:rFonts w:ascii="Times New Roman" w:hAnsi="Times New Roman" w:cs="Times New Roman"/>
          <w:sz w:val="28"/>
          <w:szCs w:val="28"/>
        </w:rPr>
        <w:t xml:space="preserve"> отходами</w:t>
      </w:r>
      <w:r>
        <w:rPr>
          <w:rFonts w:ascii="Times New Roman" w:hAnsi="Times New Roman" w:cs="Times New Roman"/>
          <w:sz w:val="28"/>
          <w:szCs w:val="28"/>
        </w:rPr>
        <w:t>» Региональной службой по тарифам Ростовской области)</w:t>
      </w:r>
      <w:r w:rsidRPr="005F3213">
        <w:rPr>
          <w:rFonts w:ascii="Times New Roman" w:hAnsi="Times New Roman" w:cs="Times New Roman"/>
          <w:sz w:val="28"/>
          <w:szCs w:val="28"/>
        </w:rPr>
        <w:t>.</w:t>
      </w:r>
    </w:p>
    <w:p w:rsidR="009E2ECD" w:rsidRDefault="009E2ECD" w:rsidP="0089261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Ростовской области находится восемь региональных операторов по обращению с ТКО</w:t>
      </w:r>
      <w:r w:rsidRPr="00C5450F">
        <w:rPr>
          <w:rFonts w:ascii="Times New Roman" w:hAnsi="Times New Roman" w:cs="Times New Roman"/>
          <w:sz w:val="28"/>
          <w:szCs w:val="28"/>
        </w:rPr>
        <w:t xml:space="preserve">, </w:t>
      </w:r>
      <w:r w:rsidR="007D7E65" w:rsidRPr="00C5450F">
        <w:rPr>
          <w:rFonts w:ascii="Times New Roman" w:hAnsi="Times New Roman" w:cs="Times New Roman"/>
          <w:sz w:val="28"/>
          <w:szCs w:val="28"/>
        </w:rPr>
        <w:t>которые обслуживают дирекцию ТФОМС Ростовской области, базу отдыха</w:t>
      </w:r>
      <w:r w:rsidR="00C5450F">
        <w:rPr>
          <w:rFonts w:ascii="Times New Roman" w:hAnsi="Times New Roman" w:cs="Times New Roman"/>
          <w:sz w:val="28"/>
          <w:szCs w:val="28"/>
        </w:rPr>
        <w:t xml:space="preserve"> №2</w:t>
      </w:r>
      <w:r w:rsidR="007D7E65" w:rsidRPr="00C5450F">
        <w:rPr>
          <w:rFonts w:ascii="Times New Roman" w:hAnsi="Times New Roman" w:cs="Times New Roman"/>
          <w:sz w:val="28"/>
          <w:szCs w:val="28"/>
        </w:rPr>
        <w:t xml:space="preserve"> «Уют» и</w:t>
      </w:r>
      <w:r w:rsidRPr="00C5450F">
        <w:rPr>
          <w:rFonts w:ascii="Times New Roman" w:hAnsi="Times New Roman" w:cs="Times New Roman"/>
          <w:sz w:val="28"/>
          <w:szCs w:val="28"/>
        </w:rPr>
        <w:t xml:space="preserve"> восемь</w:t>
      </w:r>
      <w:r w:rsidR="00351EB8">
        <w:rPr>
          <w:rFonts w:ascii="Times New Roman" w:hAnsi="Times New Roman" w:cs="Times New Roman"/>
          <w:sz w:val="28"/>
          <w:szCs w:val="28"/>
        </w:rPr>
        <w:t xml:space="preserve"> территориальных филиалов.</w:t>
      </w:r>
    </w:p>
    <w:p w:rsidR="009E2ECD" w:rsidRPr="0047715C" w:rsidRDefault="009E2ECD" w:rsidP="0089261B">
      <w:pPr>
        <w:pStyle w:val="ConsPlusNormal"/>
        <w:spacing w:line="17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715C">
        <w:rPr>
          <w:rFonts w:ascii="Times New Roman" w:hAnsi="Times New Roman"/>
          <w:bCs/>
          <w:sz w:val="28"/>
          <w:szCs w:val="28"/>
        </w:rPr>
        <w:t>Наименование территории:</w:t>
      </w:r>
    </w:p>
    <w:p w:rsidR="0040499F" w:rsidRPr="0089261B" w:rsidRDefault="0040499F" w:rsidP="0089261B">
      <w:pPr>
        <w:pStyle w:val="ConsPlusNormal"/>
        <w:spacing w:line="17" w:lineRule="atLeas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9261B">
        <w:rPr>
          <w:rFonts w:ascii="Times New Roman" w:hAnsi="Times New Roman"/>
          <w:b/>
          <w:bCs/>
          <w:sz w:val="26"/>
          <w:szCs w:val="26"/>
        </w:rPr>
        <w:t>Дирекция ТФОМС Ростовской области</w:t>
      </w:r>
    </w:p>
    <w:p w:rsidR="009E2ECD" w:rsidRPr="0089261B" w:rsidRDefault="009E2ECD" w:rsidP="0089261B">
      <w:pPr>
        <w:pStyle w:val="ConsPlusNormal"/>
        <w:spacing w:line="17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9261B">
        <w:rPr>
          <w:rFonts w:ascii="Times New Roman" w:hAnsi="Times New Roman"/>
          <w:b/>
          <w:bCs/>
          <w:sz w:val="26"/>
          <w:szCs w:val="26"/>
        </w:rPr>
        <w:t>Территориальный ф-л №1</w:t>
      </w:r>
    </w:p>
    <w:p w:rsidR="009E2ECD" w:rsidRPr="0089261B" w:rsidRDefault="009E2ECD" w:rsidP="0089261B">
      <w:pPr>
        <w:pStyle w:val="ConsPlusNormal"/>
        <w:spacing w:line="17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9261B">
        <w:rPr>
          <w:rFonts w:ascii="Times New Roman" w:hAnsi="Times New Roman"/>
          <w:sz w:val="26"/>
          <w:szCs w:val="26"/>
        </w:rPr>
        <w:t>Ростов-на-Дону (Ворошилов. 18/18)</w:t>
      </w:r>
    </w:p>
    <w:p w:rsidR="0040499F" w:rsidRPr="0089261B" w:rsidRDefault="0040499F" w:rsidP="0089261B">
      <w:pPr>
        <w:pStyle w:val="ConsPlusNormal"/>
        <w:spacing w:line="17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9261B">
        <w:rPr>
          <w:rFonts w:ascii="Times New Roman" w:hAnsi="Times New Roman"/>
          <w:sz w:val="26"/>
          <w:szCs w:val="26"/>
        </w:rPr>
        <w:t>Зерноград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261B">
        <w:rPr>
          <w:rFonts w:ascii="Times New Roman" w:hAnsi="Times New Roman"/>
          <w:b/>
          <w:bCs/>
          <w:sz w:val="26"/>
          <w:szCs w:val="26"/>
        </w:rPr>
        <w:t xml:space="preserve">Территориальный ф-л №2 </w:t>
      </w:r>
      <w:r w:rsidRPr="0089261B">
        <w:rPr>
          <w:rFonts w:ascii="Times New Roman" w:hAnsi="Times New Roman"/>
          <w:i/>
          <w:iCs/>
          <w:sz w:val="26"/>
          <w:szCs w:val="26"/>
        </w:rPr>
        <w:t> 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261B">
        <w:rPr>
          <w:rFonts w:ascii="Times New Roman" w:hAnsi="Times New Roman"/>
          <w:sz w:val="26"/>
          <w:szCs w:val="26"/>
        </w:rPr>
        <w:t>Волгодонск</w:t>
      </w:r>
    </w:p>
    <w:p w:rsidR="0040499F" w:rsidRPr="0089261B" w:rsidRDefault="0040499F" w:rsidP="0047715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261B">
        <w:rPr>
          <w:rFonts w:ascii="Times New Roman" w:hAnsi="Times New Roman"/>
          <w:sz w:val="26"/>
          <w:szCs w:val="26"/>
        </w:rPr>
        <w:t>Зимовники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261B">
        <w:rPr>
          <w:rFonts w:ascii="Times New Roman" w:hAnsi="Times New Roman"/>
          <w:b/>
          <w:bCs/>
          <w:sz w:val="26"/>
          <w:szCs w:val="26"/>
        </w:rPr>
        <w:t>Территориальный ф-л №3 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261B">
        <w:rPr>
          <w:rFonts w:ascii="Times New Roman" w:hAnsi="Times New Roman"/>
          <w:sz w:val="26"/>
          <w:szCs w:val="26"/>
        </w:rPr>
        <w:t>Новочеркасск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261B">
        <w:rPr>
          <w:rFonts w:ascii="Times New Roman" w:hAnsi="Times New Roman"/>
          <w:b/>
          <w:bCs/>
          <w:sz w:val="26"/>
          <w:szCs w:val="26"/>
        </w:rPr>
        <w:t>Территориальный ф-л №4</w:t>
      </w:r>
      <w:r w:rsidRPr="0089261B">
        <w:rPr>
          <w:rFonts w:ascii="Times New Roman" w:hAnsi="Times New Roman"/>
          <w:sz w:val="26"/>
          <w:szCs w:val="26"/>
        </w:rPr>
        <w:t>  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261B">
        <w:rPr>
          <w:rFonts w:ascii="Times New Roman" w:hAnsi="Times New Roman"/>
          <w:sz w:val="26"/>
          <w:szCs w:val="26"/>
        </w:rPr>
        <w:t>Таганрог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9261B">
        <w:rPr>
          <w:rFonts w:ascii="Times New Roman" w:hAnsi="Times New Roman"/>
          <w:b/>
          <w:bCs/>
          <w:sz w:val="26"/>
          <w:szCs w:val="26"/>
        </w:rPr>
        <w:t>Территориальный ф-л №5   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261B">
        <w:rPr>
          <w:rFonts w:ascii="Times New Roman" w:hAnsi="Times New Roman"/>
          <w:sz w:val="26"/>
          <w:szCs w:val="26"/>
        </w:rPr>
        <w:t>Шахты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261B">
        <w:rPr>
          <w:rFonts w:ascii="Times New Roman" w:hAnsi="Times New Roman"/>
          <w:sz w:val="26"/>
          <w:szCs w:val="26"/>
        </w:rPr>
        <w:t>Новошахтинск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9261B">
        <w:rPr>
          <w:rFonts w:ascii="Times New Roman" w:hAnsi="Times New Roman"/>
          <w:b/>
          <w:bCs/>
          <w:sz w:val="26"/>
          <w:szCs w:val="26"/>
        </w:rPr>
        <w:t>Территориальный ф-л №6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261B">
        <w:rPr>
          <w:rFonts w:ascii="Times New Roman" w:hAnsi="Times New Roman"/>
          <w:sz w:val="26"/>
          <w:szCs w:val="26"/>
        </w:rPr>
        <w:t>Сальск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9261B">
        <w:rPr>
          <w:rFonts w:ascii="Times New Roman" w:hAnsi="Times New Roman"/>
          <w:b/>
          <w:bCs/>
          <w:sz w:val="26"/>
          <w:szCs w:val="26"/>
        </w:rPr>
        <w:t>Территориальный ф-л №7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261B">
        <w:rPr>
          <w:rFonts w:ascii="Times New Roman" w:hAnsi="Times New Roman"/>
          <w:sz w:val="26"/>
          <w:szCs w:val="26"/>
        </w:rPr>
        <w:t>Каменск-Шахтинский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261B">
        <w:rPr>
          <w:rFonts w:ascii="Times New Roman" w:hAnsi="Times New Roman"/>
          <w:sz w:val="26"/>
          <w:szCs w:val="26"/>
        </w:rPr>
        <w:t>Белая Калитва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261B">
        <w:rPr>
          <w:rFonts w:ascii="Times New Roman" w:hAnsi="Times New Roman"/>
          <w:b/>
          <w:bCs/>
          <w:sz w:val="26"/>
          <w:szCs w:val="26"/>
        </w:rPr>
        <w:lastRenderedPageBreak/>
        <w:t>Территориальный ф-л №8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261B">
        <w:rPr>
          <w:rFonts w:ascii="Times New Roman" w:hAnsi="Times New Roman"/>
          <w:sz w:val="26"/>
          <w:szCs w:val="26"/>
        </w:rPr>
        <w:t>Шолоховский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261B">
        <w:rPr>
          <w:rFonts w:ascii="Times New Roman" w:hAnsi="Times New Roman"/>
          <w:sz w:val="26"/>
          <w:szCs w:val="26"/>
        </w:rPr>
        <w:t>Миллерово</w:t>
      </w:r>
      <w:r w:rsidRPr="0089261B">
        <w:rPr>
          <w:rFonts w:ascii="Times New Roman" w:hAnsi="Times New Roman"/>
          <w:b/>
          <w:sz w:val="26"/>
          <w:szCs w:val="26"/>
        </w:rPr>
        <w:t xml:space="preserve"> </w:t>
      </w:r>
    </w:p>
    <w:p w:rsidR="009E2ECD" w:rsidRPr="0089261B" w:rsidRDefault="009E2ECD" w:rsidP="004771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1B">
        <w:rPr>
          <w:rFonts w:ascii="Times New Roman" w:hAnsi="Times New Roman"/>
          <w:b/>
          <w:sz w:val="26"/>
          <w:szCs w:val="26"/>
        </w:rPr>
        <w:t xml:space="preserve">База </w:t>
      </w:r>
      <w:r w:rsidR="00891044" w:rsidRPr="00891044">
        <w:rPr>
          <w:rFonts w:ascii="Times New Roman" w:hAnsi="Times New Roman"/>
          <w:b/>
          <w:sz w:val="26"/>
          <w:szCs w:val="26"/>
        </w:rPr>
        <w:t xml:space="preserve">отдыха №2 </w:t>
      </w:r>
      <w:r w:rsidRPr="0089261B">
        <w:rPr>
          <w:rFonts w:ascii="Times New Roman" w:hAnsi="Times New Roman"/>
          <w:b/>
          <w:sz w:val="26"/>
          <w:szCs w:val="26"/>
        </w:rPr>
        <w:t>«Уют»</w:t>
      </w:r>
    </w:p>
    <w:p w:rsidR="00BA44E2" w:rsidRPr="007A71BD" w:rsidRDefault="006624B8" w:rsidP="001907AD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3401" w:rsidRPr="000276CD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BA44E2" w:rsidRPr="000276CD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B93D13">
        <w:rPr>
          <w:rFonts w:ascii="Times New Roman" w:hAnsi="Times New Roman" w:cs="Times New Roman"/>
          <w:b/>
          <w:sz w:val="28"/>
          <w:szCs w:val="28"/>
        </w:rPr>
        <w:t>аренду помещений</w:t>
      </w:r>
      <w:r w:rsidR="007A71BD">
        <w:rPr>
          <w:rFonts w:ascii="Times New Roman" w:hAnsi="Times New Roman" w:cs="Times New Roman"/>
          <w:b/>
          <w:sz w:val="28"/>
          <w:szCs w:val="28"/>
        </w:rPr>
        <w:t xml:space="preserve"> и земли</w:t>
      </w:r>
    </w:p>
    <w:p w:rsidR="00BA44E2" w:rsidRDefault="003B0478" w:rsidP="008426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76CD">
        <w:rPr>
          <w:rFonts w:ascii="Times New Roman" w:hAnsi="Times New Roman"/>
          <w:sz w:val="28"/>
          <w:szCs w:val="28"/>
        </w:rPr>
        <w:t>З</w:t>
      </w:r>
      <w:r w:rsidR="00BA44E2" w:rsidRPr="000276CD">
        <w:rPr>
          <w:rFonts w:ascii="Times New Roman" w:hAnsi="Times New Roman"/>
          <w:sz w:val="28"/>
          <w:szCs w:val="28"/>
        </w:rPr>
        <w:t xml:space="preserve">атраты на аренду помещений </w:t>
      </w:r>
      <w:r w:rsidR="007A71BD">
        <w:rPr>
          <w:rFonts w:ascii="Times New Roman" w:hAnsi="Times New Roman"/>
          <w:sz w:val="28"/>
          <w:szCs w:val="28"/>
        </w:rPr>
        <w:t xml:space="preserve">и земли </w:t>
      </w:r>
      <w:r w:rsidR="000276CD">
        <w:rPr>
          <w:rFonts w:ascii="Times New Roman" w:hAnsi="Times New Roman"/>
          <w:sz w:val="28"/>
          <w:szCs w:val="28"/>
        </w:rPr>
        <w:t xml:space="preserve">определяются </w:t>
      </w:r>
      <w:r w:rsidR="0040499F">
        <w:rPr>
          <w:rFonts w:ascii="Times New Roman" w:hAnsi="Times New Roman"/>
          <w:sz w:val="28"/>
          <w:szCs w:val="28"/>
        </w:rPr>
        <w:t xml:space="preserve">договорной ценой </w:t>
      </w:r>
      <w:r w:rsidR="000276CD">
        <w:rPr>
          <w:rFonts w:ascii="Times New Roman" w:hAnsi="Times New Roman"/>
          <w:sz w:val="28"/>
          <w:szCs w:val="28"/>
        </w:rPr>
        <w:t>в отчетном финансовом году</w:t>
      </w:r>
      <w:r w:rsidR="00B804C2">
        <w:rPr>
          <w:rFonts w:ascii="Times New Roman" w:hAnsi="Times New Roman"/>
          <w:sz w:val="28"/>
          <w:szCs w:val="28"/>
        </w:rPr>
        <w:t xml:space="preserve"> </w:t>
      </w:r>
      <w:r w:rsidR="0040499F">
        <w:rPr>
          <w:rFonts w:ascii="Times New Roman" w:hAnsi="Times New Roman"/>
          <w:sz w:val="28"/>
          <w:szCs w:val="28"/>
        </w:rPr>
        <w:t>с применением индекса-дефлятора в соответствии</w:t>
      </w:r>
      <w:r w:rsidR="005C5E8D">
        <w:rPr>
          <w:rFonts w:ascii="Times New Roman" w:hAnsi="Times New Roman"/>
          <w:sz w:val="28"/>
          <w:szCs w:val="28"/>
        </w:rPr>
        <w:t xml:space="preserve"> с</w:t>
      </w:r>
      <w:r w:rsidR="0040499F">
        <w:rPr>
          <w:rFonts w:ascii="Times New Roman" w:hAnsi="Times New Roman"/>
          <w:sz w:val="28"/>
          <w:szCs w:val="28"/>
        </w:rPr>
        <w:t xml:space="preserve"> </w:t>
      </w:r>
      <w:r w:rsidR="0040499F" w:rsidRPr="0034128E">
        <w:rPr>
          <w:rFonts w:ascii="Times New Roman" w:hAnsi="Times New Roman"/>
          <w:sz w:val="28"/>
          <w:szCs w:val="28"/>
        </w:rPr>
        <w:t>прогнозном социально-экономического развития на очередной финансовый год</w:t>
      </w:r>
      <w:r w:rsidR="00EB57D4" w:rsidRPr="00EB57D4">
        <w:rPr>
          <w:rFonts w:ascii="Times New Roman" w:hAnsi="Times New Roman"/>
          <w:sz w:val="28"/>
          <w:szCs w:val="28"/>
        </w:rPr>
        <w:t>;</w:t>
      </w:r>
      <w:r w:rsidR="00EB57D4">
        <w:rPr>
          <w:rFonts w:ascii="Times New Roman" w:hAnsi="Times New Roman"/>
          <w:sz w:val="28"/>
          <w:szCs w:val="28"/>
        </w:rPr>
        <w:t xml:space="preserve"> </w:t>
      </w:r>
      <w:r w:rsidR="00EB57D4" w:rsidRPr="00EB57D4">
        <w:rPr>
          <w:rFonts w:ascii="Times New Roman" w:hAnsi="Times New Roman"/>
          <w:sz w:val="28"/>
          <w:szCs w:val="28"/>
        </w:rPr>
        <w:t>НДС(20%)</w:t>
      </w:r>
      <w:r w:rsidR="00EB57D4">
        <w:rPr>
          <w:rFonts w:ascii="Times New Roman" w:hAnsi="Times New Roman"/>
          <w:sz w:val="28"/>
          <w:szCs w:val="28"/>
        </w:rPr>
        <w:t xml:space="preserve"> на сумму аренды муниципального имущества</w:t>
      </w:r>
      <w:r w:rsidR="00EB57D4" w:rsidRPr="00EB57D4">
        <w:rPr>
          <w:rFonts w:ascii="Times New Roman" w:hAnsi="Times New Roman"/>
          <w:sz w:val="28"/>
          <w:szCs w:val="28"/>
        </w:rPr>
        <w:t xml:space="preserve"> </w:t>
      </w:r>
      <w:r w:rsidR="00EB57D4">
        <w:rPr>
          <w:rFonts w:ascii="Times New Roman" w:hAnsi="Times New Roman"/>
          <w:sz w:val="28"/>
          <w:szCs w:val="28"/>
        </w:rPr>
        <w:t xml:space="preserve">в соответствии с </w:t>
      </w:r>
      <w:r w:rsidR="00EB57D4" w:rsidRPr="00EB57D4">
        <w:rPr>
          <w:rFonts w:ascii="Times New Roman" w:hAnsi="Times New Roman"/>
          <w:sz w:val="28"/>
          <w:szCs w:val="28"/>
        </w:rPr>
        <w:t>Налоговы</w:t>
      </w:r>
      <w:r w:rsidR="00EB57D4">
        <w:rPr>
          <w:rFonts w:ascii="Times New Roman" w:hAnsi="Times New Roman"/>
          <w:sz w:val="28"/>
          <w:szCs w:val="28"/>
        </w:rPr>
        <w:t>м</w:t>
      </w:r>
      <w:r w:rsidR="00EB57D4" w:rsidRPr="00EB57D4">
        <w:rPr>
          <w:rFonts w:ascii="Times New Roman" w:hAnsi="Times New Roman"/>
          <w:sz w:val="28"/>
          <w:szCs w:val="28"/>
        </w:rPr>
        <w:t xml:space="preserve"> кодекс</w:t>
      </w:r>
      <w:r w:rsidR="00EB57D4">
        <w:rPr>
          <w:rFonts w:ascii="Times New Roman" w:hAnsi="Times New Roman"/>
          <w:sz w:val="28"/>
          <w:szCs w:val="28"/>
        </w:rPr>
        <w:t>ом</w:t>
      </w:r>
      <w:r w:rsidR="00EB57D4" w:rsidRPr="00EB57D4">
        <w:rPr>
          <w:rFonts w:ascii="Times New Roman" w:hAnsi="Times New Roman"/>
          <w:sz w:val="28"/>
          <w:szCs w:val="28"/>
        </w:rPr>
        <w:t xml:space="preserve"> РФ (часть вторая) ст.161 п.3</w:t>
      </w:r>
      <w:r w:rsidR="000276CD">
        <w:rPr>
          <w:rFonts w:ascii="Times New Roman" w:hAnsi="Times New Roman"/>
          <w:sz w:val="28"/>
          <w:szCs w:val="28"/>
        </w:rPr>
        <w:t>.</w:t>
      </w:r>
      <w:r w:rsidR="00D12ED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C1016" w:rsidRDefault="002C1016" w:rsidP="0028120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территории:</w:t>
      </w:r>
    </w:p>
    <w:p w:rsidR="00AE1E05" w:rsidRDefault="00AE1E05" w:rsidP="00C5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Дирекция </w:t>
      </w:r>
    </w:p>
    <w:p w:rsidR="00AE1E05" w:rsidRPr="00AE1E05" w:rsidRDefault="00AE1E05" w:rsidP="00C5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AE1E05">
        <w:rPr>
          <w:rFonts w:ascii="Times New Roman" w:hAnsi="Times New Roman"/>
          <w:bCs/>
          <w:sz w:val="28"/>
          <w:szCs w:val="28"/>
        </w:rPr>
        <w:t xml:space="preserve">Гаражные боксы </w:t>
      </w:r>
    </w:p>
    <w:p w:rsidR="00AE1E05" w:rsidRPr="002C1016" w:rsidRDefault="00AE1E05" w:rsidP="00C5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</w:t>
      </w:r>
      <w:r>
        <w:rPr>
          <w:rFonts w:ascii="Times New Roman" w:hAnsi="Times New Roman"/>
          <w:sz w:val="28"/>
          <w:szCs w:val="28"/>
        </w:rPr>
        <w:t>ренда земли</w:t>
      </w:r>
    </w:p>
    <w:p w:rsidR="002C1016" w:rsidRDefault="002C1016" w:rsidP="00C5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1016">
        <w:rPr>
          <w:rFonts w:ascii="Times New Roman" w:hAnsi="Times New Roman"/>
          <w:b/>
          <w:sz w:val="28"/>
          <w:szCs w:val="28"/>
          <w:lang w:eastAsia="ru-RU"/>
        </w:rPr>
        <w:t>Территориальный ф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2C1016">
        <w:rPr>
          <w:rFonts w:ascii="Times New Roman" w:hAnsi="Times New Roman"/>
          <w:b/>
          <w:sz w:val="28"/>
          <w:szCs w:val="28"/>
          <w:lang w:eastAsia="ru-RU"/>
        </w:rPr>
        <w:t>л</w:t>
      </w:r>
      <w:r>
        <w:rPr>
          <w:rFonts w:ascii="Times New Roman" w:hAnsi="Times New Roman"/>
          <w:b/>
          <w:sz w:val="28"/>
          <w:szCs w:val="28"/>
          <w:lang w:eastAsia="ru-RU"/>
        </w:rPr>
        <w:t>иал</w:t>
      </w:r>
      <w:r w:rsidRPr="002C1016">
        <w:rPr>
          <w:rFonts w:ascii="Times New Roman" w:hAnsi="Times New Roman"/>
          <w:b/>
          <w:sz w:val="28"/>
          <w:szCs w:val="28"/>
          <w:lang w:eastAsia="ru-RU"/>
        </w:rPr>
        <w:t xml:space="preserve"> №2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A44E2" w:rsidRDefault="002C1016" w:rsidP="00C5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Волгодонск аренда земли</w:t>
      </w:r>
    </w:p>
    <w:p w:rsidR="002C1016" w:rsidRDefault="002C1016" w:rsidP="00C5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1132">
        <w:rPr>
          <w:rFonts w:ascii="Times New Roman" w:hAnsi="Times New Roman"/>
          <w:sz w:val="28"/>
          <w:szCs w:val="28"/>
        </w:rPr>
        <w:t>Зимовники</w:t>
      </w:r>
    </w:p>
    <w:p w:rsidR="002C1016" w:rsidRDefault="002C1016" w:rsidP="00C5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656C4">
        <w:rPr>
          <w:rFonts w:ascii="Times New Roman" w:hAnsi="Times New Roman"/>
          <w:b/>
          <w:bCs/>
          <w:sz w:val="28"/>
          <w:szCs w:val="28"/>
        </w:rPr>
        <w:t>Территориальный ф</w:t>
      </w:r>
      <w:r>
        <w:rPr>
          <w:rFonts w:ascii="Times New Roman" w:hAnsi="Times New Roman"/>
          <w:b/>
          <w:bCs/>
          <w:sz w:val="28"/>
          <w:szCs w:val="28"/>
        </w:rPr>
        <w:t>илиа</w:t>
      </w:r>
      <w:r w:rsidRPr="008656C4">
        <w:rPr>
          <w:rFonts w:ascii="Times New Roman" w:hAnsi="Times New Roman"/>
          <w:b/>
          <w:bCs/>
          <w:sz w:val="28"/>
          <w:szCs w:val="28"/>
        </w:rPr>
        <w:t>л №5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2C1016" w:rsidRDefault="002C1016" w:rsidP="00C5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2C1016">
        <w:rPr>
          <w:rFonts w:ascii="Times New Roman" w:hAnsi="Times New Roman"/>
          <w:sz w:val="28"/>
          <w:szCs w:val="28"/>
        </w:rPr>
        <w:t xml:space="preserve"> </w:t>
      </w:r>
      <w:r w:rsidRPr="00FB1132">
        <w:rPr>
          <w:rFonts w:ascii="Times New Roman" w:hAnsi="Times New Roman"/>
          <w:sz w:val="28"/>
          <w:szCs w:val="28"/>
        </w:rPr>
        <w:t>Новошахтинск</w:t>
      </w:r>
      <w:r w:rsidR="00EB57D4">
        <w:rPr>
          <w:rFonts w:ascii="Times New Roman" w:hAnsi="Times New Roman"/>
          <w:sz w:val="28"/>
          <w:szCs w:val="28"/>
        </w:rPr>
        <w:t xml:space="preserve"> + НДС</w:t>
      </w:r>
    </w:p>
    <w:p w:rsidR="002C1016" w:rsidRDefault="002C1016" w:rsidP="00C5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1132">
        <w:rPr>
          <w:rFonts w:ascii="Times New Roman" w:hAnsi="Times New Roman"/>
          <w:sz w:val="28"/>
          <w:szCs w:val="28"/>
        </w:rPr>
        <w:t>Новошахтинск</w:t>
      </w:r>
      <w:r>
        <w:rPr>
          <w:rFonts w:ascii="Times New Roman" w:hAnsi="Times New Roman"/>
          <w:sz w:val="28"/>
          <w:szCs w:val="28"/>
        </w:rPr>
        <w:t xml:space="preserve"> аренда земли</w:t>
      </w:r>
    </w:p>
    <w:p w:rsidR="002C1016" w:rsidRDefault="002C1016" w:rsidP="00C5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6C4">
        <w:rPr>
          <w:rFonts w:ascii="Times New Roman" w:hAnsi="Times New Roman"/>
          <w:b/>
          <w:bCs/>
          <w:sz w:val="28"/>
          <w:szCs w:val="28"/>
        </w:rPr>
        <w:t xml:space="preserve">Территориальный </w:t>
      </w:r>
      <w:r>
        <w:rPr>
          <w:rFonts w:ascii="Times New Roman" w:hAnsi="Times New Roman"/>
          <w:b/>
          <w:bCs/>
          <w:sz w:val="28"/>
          <w:szCs w:val="28"/>
        </w:rPr>
        <w:t>фи</w:t>
      </w:r>
      <w:r w:rsidRPr="008656C4"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иал</w:t>
      </w:r>
      <w:r w:rsidRPr="008656C4">
        <w:rPr>
          <w:rFonts w:ascii="Times New Roman" w:hAnsi="Times New Roman"/>
          <w:b/>
          <w:bCs/>
          <w:sz w:val="28"/>
          <w:szCs w:val="28"/>
        </w:rPr>
        <w:t xml:space="preserve"> №6</w:t>
      </w:r>
    </w:p>
    <w:p w:rsidR="00AE1E05" w:rsidRDefault="002C1016" w:rsidP="00C5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1132">
        <w:rPr>
          <w:rFonts w:ascii="Times New Roman" w:hAnsi="Times New Roman"/>
          <w:sz w:val="28"/>
          <w:szCs w:val="28"/>
        </w:rPr>
        <w:t>Сальск</w:t>
      </w:r>
      <w:r w:rsidR="00AE1E05" w:rsidRPr="00AE1E0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E1E05" w:rsidRDefault="00AE1E05" w:rsidP="00C5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6C4">
        <w:rPr>
          <w:rFonts w:ascii="Times New Roman" w:hAnsi="Times New Roman"/>
          <w:b/>
          <w:bCs/>
          <w:sz w:val="28"/>
          <w:szCs w:val="28"/>
        </w:rPr>
        <w:t>Территориальный ф-л №7</w:t>
      </w:r>
      <w:r w:rsidRPr="00AE1E05">
        <w:rPr>
          <w:rFonts w:ascii="Times New Roman" w:hAnsi="Times New Roman"/>
          <w:sz w:val="28"/>
          <w:szCs w:val="28"/>
        </w:rPr>
        <w:t xml:space="preserve"> </w:t>
      </w:r>
    </w:p>
    <w:p w:rsidR="00AE1E05" w:rsidRDefault="00AE1E05" w:rsidP="00C5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1132">
        <w:rPr>
          <w:rFonts w:ascii="Times New Roman" w:hAnsi="Times New Roman"/>
          <w:sz w:val="28"/>
          <w:szCs w:val="28"/>
        </w:rPr>
        <w:t>Белая Калитва</w:t>
      </w:r>
      <w:r w:rsidRPr="00AE1E05">
        <w:rPr>
          <w:rFonts w:ascii="Times New Roman" w:hAnsi="Times New Roman"/>
          <w:sz w:val="28"/>
          <w:szCs w:val="28"/>
        </w:rPr>
        <w:t xml:space="preserve"> </w:t>
      </w:r>
      <w:r w:rsidR="00EB57D4" w:rsidRPr="00EB57D4">
        <w:rPr>
          <w:rFonts w:ascii="Times New Roman" w:hAnsi="Times New Roman"/>
          <w:sz w:val="28"/>
          <w:szCs w:val="28"/>
        </w:rPr>
        <w:t>+ НДС</w:t>
      </w:r>
    </w:p>
    <w:p w:rsidR="00AE1E05" w:rsidRDefault="00AE1E05" w:rsidP="00C5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1132">
        <w:rPr>
          <w:rFonts w:ascii="Times New Roman" w:hAnsi="Times New Roman"/>
          <w:sz w:val="28"/>
          <w:szCs w:val="28"/>
        </w:rPr>
        <w:t>Белая Калитва</w:t>
      </w:r>
      <w:r>
        <w:rPr>
          <w:rFonts w:ascii="Times New Roman" w:hAnsi="Times New Roman"/>
          <w:sz w:val="28"/>
          <w:szCs w:val="28"/>
        </w:rPr>
        <w:t xml:space="preserve"> аренда земли</w:t>
      </w:r>
      <w:r w:rsidRPr="00AE1E0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E1E05" w:rsidRDefault="00AE1E05" w:rsidP="00C5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656C4">
        <w:rPr>
          <w:rFonts w:ascii="Times New Roman" w:hAnsi="Times New Roman"/>
          <w:b/>
          <w:bCs/>
          <w:sz w:val="28"/>
          <w:szCs w:val="28"/>
        </w:rPr>
        <w:t>Территориальный ф-л №8 </w:t>
      </w:r>
    </w:p>
    <w:p w:rsidR="00AE1E05" w:rsidRDefault="00AE1E05" w:rsidP="00C5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FB1132">
        <w:rPr>
          <w:rFonts w:ascii="Times New Roman" w:hAnsi="Times New Roman"/>
          <w:sz w:val="28"/>
          <w:szCs w:val="28"/>
        </w:rPr>
        <w:t>Миллерово</w:t>
      </w:r>
      <w:r w:rsidRPr="00AE1E05">
        <w:rPr>
          <w:rFonts w:ascii="Times New Roman" w:hAnsi="Times New Roman"/>
          <w:sz w:val="28"/>
          <w:szCs w:val="28"/>
        </w:rPr>
        <w:t xml:space="preserve"> </w:t>
      </w:r>
      <w:r w:rsidR="00EB57D4" w:rsidRPr="00EB57D4">
        <w:rPr>
          <w:rFonts w:ascii="Times New Roman" w:hAnsi="Times New Roman"/>
          <w:sz w:val="28"/>
          <w:szCs w:val="28"/>
        </w:rPr>
        <w:t>+ НДС</w:t>
      </w:r>
    </w:p>
    <w:p w:rsidR="00AE1E05" w:rsidRDefault="00AE1E05" w:rsidP="00C5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1132">
        <w:rPr>
          <w:rFonts w:ascii="Times New Roman" w:hAnsi="Times New Roman"/>
          <w:sz w:val="28"/>
          <w:szCs w:val="28"/>
        </w:rPr>
        <w:t>Миллерово</w:t>
      </w:r>
      <w:r>
        <w:rPr>
          <w:rFonts w:ascii="Times New Roman" w:hAnsi="Times New Roman"/>
          <w:sz w:val="28"/>
          <w:szCs w:val="28"/>
        </w:rPr>
        <w:t xml:space="preserve"> аренда земли</w:t>
      </w:r>
      <w:r w:rsidRPr="00AE1E0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009B8" w:rsidRDefault="006624B8" w:rsidP="0047715C">
      <w:pPr>
        <w:pStyle w:val="ConsPlusNormal"/>
        <w:spacing w:before="24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230AF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BA44E2" w:rsidRPr="00A91DDB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</w:t>
      </w:r>
      <w:r w:rsidR="007009B8">
        <w:rPr>
          <w:rFonts w:ascii="Times New Roman" w:hAnsi="Times New Roman" w:cs="Times New Roman"/>
          <w:b/>
          <w:sz w:val="28"/>
          <w:szCs w:val="28"/>
        </w:rPr>
        <w:t>нно-коммуникационные технологии</w:t>
      </w:r>
    </w:p>
    <w:p w:rsidR="00BA44E2" w:rsidRPr="005F3213" w:rsidRDefault="006624B8" w:rsidP="0028120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7"/>
      <w:bookmarkEnd w:id="5"/>
      <w:r>
        <w:rPr>
          <w:rFonts w:ascii="Times New Roman" w:hAnsi="Times New Roman" w:cs="Times New Roman"/>
          <w:b/>
          <w:sz w:val="28"/>
          <w:szCs w:val="28"/>
        </w:rPr>
        <w:t>5</w:t>
      </w:r>
      <w:r w:rsidR="001230AF" w:rsidRPr="009034ED">
        <w:rPr>
          <w:rFonts w:ascii="Times New Roman" w:hAnsi="Times New Roman" w:cs="Times New Roman"/>
          <w:b/>
          <w:sz w:val="28"/>
          <w:szCs w:val="28"/>
        </w:rPr>
        <w:t>.6.1.</w:t>
      </w:r>
      <w:r w:rsidR="00903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617CB5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14500" cy="466725"/>
            <wp:effectExtent l="0" t="0" r="0" b="9525"/>
            <wp:docPr id="32" name="Рисунок 32" descr="base_23738_66283_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738_66283_14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B5" w:rsidRDefault="00617CB5" w:rsidP="00F81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E2" w:rsidRPr="005F321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F81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BA44E2" w:rsidRDefault="00BA44E2" w:rsidP="001907AD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цена обслуживания одного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="005B664F" w:rsidRPr="005B664F">
        <w:t xml:space="preserve"> </w:t>
      </w:r>
      <w:r w:rsidR="005B664F" w:rsidRPr="005B664F">
        <w:rPr>
          <w:rFonts w:ascii="Times New Roman" w:hAnsi="Times New Roman" w:cs="Times New Roman"/>
          <w:sz w:val="28"/>
          <w:szCs w:val="28"/>
        </w:rPr>
        <w:t>в год</w:t>
      </w:r>
      <w:r w:rsidR="009034ED" w:rsidRPr="009034ED">
        <w:rPr>
          <w:rFonts w:ascii="Times New Roman" w:hAnsi="Times New Roman" w:cs="Times New Roman"/>
          <w:sz w:val="28"/>
          <w:szCs w:val="28"/>
        </w:rPr>
        <w:t xml:space="preserve"> </w:t>
      </w:r>
      <w:r w:rsidR="009034ED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9034ED" w:rsidRPr="0034128E">
        <w:rPr>
          <w:rFonts w:ascii="Times New Roman" w:hAnsi="Times New Roman" w:cs="Times New Roman"/>
          <w:sz w:val="28"/>
          <w:szCs w:val="28"/>
        </w:rPr>
        <w:t xml:space="preserve">на основании коммерческих предложений с ценовой информацией поставщика </w:t>
      </w:r>
      <w:r w:rsidR="009034ED">
        <w:rPr>
          <w:rFonts w:ascii="Times New Roman" w:hAnsi="Times New Roman" w:cs="Times New Roman"/>
          <w:sz w:val="28"/>
          <w:szCs w:val="28"/>
        </w:rPr>
        <w:t>услуги</w:t>
      </w:r>
      <w:r w:rsidR="009034ED" w:rsidRPr="0034128E">
        <w:rPr>
          <w:rFonts w:ascii="Times New Roman" w:hAnsi="Times New Roman" w:cs="Times New Roman"/>
          <w:sz w:val="28"/>
          <w:szCs w:val="28"/>
        </w:rPr>
        <w:t xml:space="preserve"> не менее трех, не превышающая начальную максимальную цену контракта на предыдущий финансовый год, или увеличенная на индекс-дефлятор в соответствии </w:t>
      </w:r>
      <w:r w:rsidR="006249E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034ED" w:rsidRPr="0034128E">
        <w:rPr>
          <w:rFonts w:ascii="Times New Roman" w:hAnsi="Times New Roman" w:cs="Times New Roman"/>
          <w:sz w:val="28"/>
          <w:szCs w:val="28"/>
        </w:rPr>
        <w:t xml:space="preserve"> прогнозном социально-экономического развития на очередной финансовый год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984"/>
      </w:tblGrid>
      <w:tr w:rsidR="008A097D" w:rsidRPr="00BB0DC1" w:rsidTr="00100B36">
        <w:trPr>
          <w:trHeight w:val="669"/>
        </w:trPr>
        <w:tc>
          <w:tcPr>
            <w:tcW w:w="8222" w:type="dxa"/>
            <w:shd w:val="clear" w:color="auto" w:fill="auto"/>
            <w:vAlign w:val="center"/>
          </w:tcPr>
          <w:p w:rsidR="0047715C" w:rsidRDefault="008A097D" w:rsidP="00100B3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B0DC1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обслуживаемых устройств </w:t>
            </w:r>
          </w:p>
          <w:p w:rsidR="008A097D" w:rsidRPr="00BB0DC1" w:rsidRDefault="008A097D" w:rsidP="00100B3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B0DC1">
              <w:rPr>
                <w:rFonts w:ascii="Times New Roman" w:hAnsi="Times New Roman" w:cs="Times New Roman"/>
                <w:sz w:val="24"/>
                <w:szCs w:val="28"/>
              </w:rPr>
              <w:t>в составе системы охранно-тревожной сигнализации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097D" w:rsidRPr="00BB0DC1" w:rsidRDefault="00B22ED9" w:rsidP="00100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B0DC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9034ED" w:rsidRPr="00BB0DC1">
              <w:rPr>
                <w:rFonts w:ascii="Times New Roman" w:hAnsi="Times New Roman" w:cs="Times New Roman"/>
                <w:sz w:val="24"/>
                <w:szCs w:val="28"/>
              </w:rPr>
              <w:t xml:space="preserve"> объектов</w:t>
            </w:r>
          </w:p>
        </w:tc>
      </w:tr>
    </w:tbl>
    <w:p w:rsidR="00E0258E" w:rsidRDefault="006624B8" w:rsidP="001907A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6" w:name="P644"/>
      <w:bookmarkStart w:id="7" w:name="P650"/>
      <w:bookmarkEnd w:id="6"/>
      <w:bookmarkEnd w:id="7"/>
      <w:r>
        <w:rPr>
          <w:rFonts w:ascii="Times New Roman" w:hAnsi="Times New Roman"/>
          <w:b/>
          <w:sz w:val="28"/>
          <w:szCs w:val="28"/>
        </w:rPr>
        <w:t>5</w:t>
      </w:r>
      <w:r w:rsidR="00545282" w:rsidRPr="009034ED">
        <w:rPr>
          <w:rFonts w:ascii="Times New Roman" w:hAnsi="Times New Roman"/>
          <w:b/>
          <w:sz w:val="28"/>
          <w:szCs w:val="28"/>
        </w:rPr>
        <w:t>.6.</w:t>
      </w:r>
      <w:r w:rsidR="009034ED" w:rsidRPr="009034ED">
        <w:rPr>
          <w:rFonts w:ascii="Times New Roman" w:hAnsi="Times New Roman"/>
          <w:b/>
          <w:sz w:val="28"/>
          <w:szCs w:val="28"/>
        </w:rPr>
        <w:t>2</w:t>
      </w:r>
      <w:r w:rsidR="00545282" w:rsidRPr="009034ED">
        <w:rPr>
          <w:rFonts w:ascii="Times New Roman" w:hAnsi="Times New Roman"/>
          <w:b/>
          <w:sz w:val="28"/>
          <w:szCs w:val="28"/>
        </w:rPr>
        <w:t>.</w:t>
      </w:r>
      <w:r w:rsidR="00545282" w:rsidRPr="00196E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5282" w:rsidRPr="00196E15">
        <w:rPr>
          <w:rFonts w:ascii="Times New Roman" w:hAnsi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="00545282" w:rsidRPr="00196E15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545282" w:rsidRPr="00196E15">
        <w:rPr>
          <w:rFonts w:ascii="Times New Roman" w:hAnsi="Times New Roman"/>
          <w:sz w:val="28"/>
          <w:szCs w:val="28"/>
        </w:rPr>
        <w:t xml:space="preserve">-профилактический ремонт газового оборудования и узла учета тепловой энергии, в том числе на подготовку отопительной системы к зимнему сезону, определяются в соответствии </w:t>
      </w:r>
      <w:r w:rsidR="00C47AEA" w:rsidRPr="00196E15">
        <w:rPr>
          <w:rFonts w:ascii="Times New Roman" w:hAnsi="Times New Roman"/>
          <w:sz w:val="28"/>
          <w:szCs w:val="28"/>
        </w:rPr>
        <w:t xml:space="preserve">с </w:t>
      </w:r>
      <w:r w:rsidR="00E0258E" w:rsidRPr="00196E15">
        <w:rPr>
          <w:rFonts w:ascii="Times New Roman" w:hAnsi="Times New Roman"/>
          <w:sz w:val="28"/>
          <w:szCs w:val="28"/>
        </w:rPr>
        <w:t>потребностью в обеспечении своевременного</w:t>
      </w:r>
      <w:r w:rsidR="00E0258E" w:rsidRPr="00196E15">
        <w:rPr>
          <w:rFonts w:ascii="Times New Roman" w:hAnsi="Times New Roman"/>
          <w:iCs/>
          <w:sz w:val="28"/>
          <w:szCs w:val="28"/>
          <w:lang w:eastAsia="ru-RU"/>
        </w:rPr>
        <w:t xml:space="preserve"> технического обслуживания, ремонта, технического диагностирования и замены</w:t>
      </w:r>
      <w:r w:rsidR="00BA07DC" w:rsidRPr="00196E1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E0258E" w:rsidRPr="00196E15">
        <w:rPr>
          <w:rFonts w:ascii="Times New Roman" w:hAnsi="Times New Roman"/>
          <w:iCs/>
          <w:sz w:val="28"/>
          <w:szCs w:val="28"/>
          <w:lang w:eastAsia="ru-RU"/>
        </w:rPr>
        <w:t>газового оборудования</w:t>
      </w:r>
      <w:r w:rsidR="00C22C7E">
        <w:rPr>
          <w:rFonts w:ascii="Times New Roman" w:hAnsi="Times New Roman"/>
          <w:iCs/>
          <w:sz w:val="28"/>
          <w:szCs w:val="28"/>
          <w:lang w:eastAsia="ru-RU"/>
        </w:rPr>
        <w:t>, а также прейскурантами цен организаций, оказывающих данные услуги в о</w:t>
      </w:r>
      <w:r w:rsidR="00B95A9F">
        <w:rPr>
          <w:rFonts w:ascii="Times New Roman" w:hAnsi="Times New Roman"/>
          <w:iCs/>
          <w:sz w:val="28"/>
          <w:szCs w:val="28"/>
          <w:lang w:eastAsia="ru-RU"/>
        </w:rPr>
        <w:t>т</w:t>
      </w:r>
      <w:r w:rsidR="00C22C7E">
        <w:rPr>
          <w:rFonts w:ascii="Times New Roman" w:hAnsi="Times New Roman"/>
          <w:iCs/>
          <w:sz w:val="28"/>
          <w:szCs w:val="28"/>
          <w:lang w:eastAsia="ru-RU"/>
        </w:rPr>
        <w:t>че</w:t>
      </w:r>
      <w:r w:rsidR="00B95A9F">
        <w:rPr>
          <w:rFonts w:ascii="Times New Roman" w:hAnsi="Times New Roman"/>
          <w:iCs/>
          <w:sz w:val="28"/>
          <w:szCs w:val="28"/>
          <w:lang w:eastAsia="ru-RU"/>
        </w:rPr>
        <w:t>т</w:t>
      </w:r>
      <w:r w:rsidR="00C22C7E">
        <w:rPr>
          <w:rFonts w:ascii="Times New Roman" w:hAnsi="Times New Roman"/>
          <w:iCs/>
          <w:sz w:val="28"/>
          <w:szCs w:val="28"/>
          <w:lang w:eastAsia="ru-RU"/>
        </w:rPr>
        <w:t>ном финансовом году с применением</w:t>
      </w:r>
      <w:r w:rsidR="00C22C7E" w:rsidRPr="0034128E">
        <w:rPr>
          <w:rFonts w:ascii="Times New Roman" w:hAnsi="Times New Roman"/>
          <w:sz w:val="28"/>
          <w:szCs w:val="28"/>
        </w:rPr>
        <w:t xml:space="preserve"> индекс</w:t>
      </w:r>
      <w:r w:rsidR="00C22C7E">
        <w:rPr>
          <w:rFonts w:ascii="Times New Roman" w:hAnsi="Times New Roman"/>
          <w:sz w:val="28"/>
          <w:szCs w:val="28"/>
        </w:rPr>
        <w:t>а</w:t>
      </w:r>
      <w:r w:rsidR="00C22C7E" w:rsidRPr="0034128E">
        <w:rPr>
          <w:rFonts w:ascii="Times New Roman" w:hAnsi="Times New Roman"/>
          <w:sz w:val="28"/>
          <w:szCs w:val="28"/>
        </w:rPr>
        <w:t>-дефлятор</w:t>
      </w:r>
      <w:r w:rsidR="00C22C7E">
        <w:rPr>
          <w:rFonts w:ascii="Times New Roman" w:hAnsi="Times New Roman"/>
          <w:sz w:val="28"/>
          <w:szCs w:val="28"/>
        </w:rPr>
        <w:t>а</w:t>
      </w:r>
      <w:r w:rsidR="00C22C7E" w:rsidRPr="0034128E">
        <w:rPr>
          <w:rFonts w:ascii="Times New Roman" w:hAnsi="Times New Roman"/>
          <w:sz w:val="28"/>
          <w:szCs w:val="28"/>
        </w:rPr>
        <w:t xml:space="preserve"> в соответствии  прогнозном социально-экономического</w:t>
      </w:r>
      <w:proofErr w:type="gramEnd"/>
      <w:r w:rsidR="00C22C7E" w:rsidRPr="0034128E">
        <w:rPr>
          <w:rFonts w:ascii="Times New Roman" w:hAnsi="Times New Roman"/>
          <w:sz w:val="28"/>
          <w:szCs w:val="28"/>
        </w:rPr>
        <w:t xml:space="preserve"> развития на очередной финансовый год</w:t>
      </w:r>
      <w:r w:rsidR="00E0258E" w:rsidRPr="00196E15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95A9F" w:rsidRPr="00281208" w:rsidTr="00281208">
        <w:trPr>
          <w:trHeight w:val="286"/>
        </w:trPr>
        <w:tc>
          <w:tcPr>
            <w:tcW w:w="10206" w:type="dxa"/>
            <w:shd w:val="clear" w:color="auto" w:fill="auto"/>
          </w:tcPr>
          <w:p w:rsidR="00B95A9F" w:rsidRPr="00281208" w:rsidRDefault="00B95A9F" w:rsidP="00B95A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1208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затрат:</w:t>
            </w:r>
          </w:p>
        </w:tc>
      </w:tr>
      <w:tr w:rsidR="00B95A9F" w:rsidRPr="00281208" w:rsidTr="00281208">
        <w:trPr>
          <w:trHeight w:val="380"/>
        </w:trPr>
        <w:tc>
          <w:tcPr>
            <w:tcW w:w="10206" w:type="dxa"/>
            <w:shd w:val="clear" w:color="auto" w:fill="auto"/>
            <w:vAlign w:val="center"/>
          </w:tcPr>
          <w:p w:rsidR="00B95A9F" w:rsidRPr="00281208" w:rsidRDefault="00B95A9F" w:rsidP="0028120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81208">
              <w:rPr>
                <w:rFonts w:ascii="Times New Roman" w:hAnsi="Times New Roman" w:cs="Times New Roman"/>
                <w:sz w:val="24"/>
                <w:szCs w:val="28"/>
              </w:rPr>
              <w:t xml:space="preserve">ТО и ремонт газового оборудования филиала №4 </w:t>
            </w:r>
            <w:proofErr w:type="spellStart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.Т</w:t>
            </w:r>
            <w:proofErr w:type="gramEnd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аганрог</w:t>
            </w:r>
            <w:proofErr w:type="spellEnd"/>
          </w:p>
        </w:tc>
      </w:tr>
      <w:tr w:rsidR="00B95A9F" w:rsidRPr="00281208" w:rsidTr="00281208">
        <w:trPr>
          <w:trHeight w:val="380"/>
        </w:trPr>
        <w:tc>
          <w:tcPr>
            <w:tcW w:w="10206" w:type="dxa"/>
            <w:shd w:val="clear" w:color="auto" w:fill="auto"/>
            <w:vAlign w:val="center"/>
          </w:tcPr>
          <w:p w:rsidR="00B95A9F" w:rsidRPr="00281208" w:rsidRDefault="00B95A9F" w:rsidP="0028120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81208">
              <w:rPr>
                <w:rFonts w:ascii="Times New Roman" w:hAnsi="Times New Roman" w:cs="Times New Roman"/>
                <w:sz w:val="24"/>
                <w:szCs w:val="28"/>
              </w:rPr>
              <w:t xml:space="preserve">ТО наружного газопровода </w:t>
            </w:r>
            <w:proofErr w:type="spellStart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иллерово</w:t>
            </w:r>
            <w:proofErr w:type="spellEnd"/>
          </w:p>
        </w:tc>
      </w:tr>
      <w:tr w:rsidR="00B95A9F" w:rsidRPr="00281208" w:rsidTr="00281208">
        <w:trPr>
          <w:trHeight w:val="380"/>
        </w:trPr>
        <w:tc>
          <w:tcPr>
            <w:tcW w:w="10206" w:type="dxa"/>
            <w:shd w:val="clear" w:color="auto" w:fill="auto"/>
            <w:vAlign w:val="center"/>
          </w:tcPr>
          <w:p w:rsidR="00B95A9F" w:rsidRPr="00281208" w:rsidRDefault="00B95A9F" w:rsidP="0028120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81208">
              <w:rPr>
                <w:rFonts w:ascii="Times New Roman" w:hAnsi="Times New Roman" w:cs="Times New Roman"/>
                <w:sz w:val="24"/>
                <w:szCs w:val="28"/>
              </w:rPr>
              <w:t xml:space="preserve">ТО газового оборудования </w:t>
            </w:r>
            <w:proofErr w:type="spellStart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иллерово</w:t>
            </w:r>
            <w:proofErr w:type="spellEnd"/>
          </w:p>
        </w:tc>
      </w:tr>
      <w:tr w:rsidR="00B95A9F" w:rsidRPr="00281208" w:rsidTr="00281208">
        <w:trPr>
          <w:trHeight w:val="380"/>
        </w:trPr>
        <w:tc>
          <w:tcPr>
            <w:tcW w:w="10206" w:type="dxa"/>
            <w:shd w:val="clear" w:color="auto" w:fill="auto"/>
            <w:vAlign w:val="center"/>
          </w:tcPr>
          <w:p w:rsidR="00B95A9F" w:rsidRPr="00281208" w:rsidRDefault="00B95A9F" w:rsidP="0028120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81208">
              <w:rPr>
                <w:rFonts w:ascii="Times New Roman" w:hAnsi="Times New Roman" w:cs="Times New Roman"/>
                <w:sz w:val="24"/>
                <w:szCs w:val="28"/>
              </w:rPr>
              <w:t xml:space="preserve">ТО газового оборудования </w:t>
            </w:r>
            <w:proofErr w:type="spellStart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ст</w:t>
            </w:r>
            <w:proofErr w:type="gramStart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ешенская</w:t>
            </w:r>
            <w:proofErr w:type="spellEnd"/>
          </w:p>
        </w:tc>
      </w:tr>
      <w:tr w:rsidR="00B95A9F" w:rsidRPr="00281208" w:rsidTr="00281208">
        <w:trPr>
          <w:trHeight w:val="380"/>
        </w:trPr>
        <w:tc>
          <w:tcPr>
            <w:tcW w:w="10206" w:type="dxa"/>
            <w:shd w:val="clear" w:color="auto" w:fill="auto"/>
            <w:vAlign w:val="center"/>
          </w:tcPr>
          <w:p w:rsidR="00B95A9F" w:rsidRPr="00281208" w:rsidRDefault="00B95A9F" w:rsidP="0028120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81208">
              <w:rPr>
                <w:rFonts w:ascii="Times New Roman" w:hAnsi="Times New Roman" w:cs="Times New Roman"/>
                <w:sz w:val="24"/>
                <w:szCs w:val="28"/>
              </w:rPr>
              <w:t xml:space="preserve">ТО узла учета тепловой энергии в здании </w:t>
            </w:r>
            <w:r w:rsidRPr="00C5450F">
              <w:rPr>
                <w:rFonts w:ascii="Times New Roman" w:hAnsi="Times New Roman" w:cs="Times New Roman"/>
                <w:sz w:val="24"/>
                <w:szCs w:val="28"/>
              </w:rPr>
              <w:t xml:space="preserve">дирекции </w:t>
            </w:r>
            <w:r w:rsidR="007D7E65" w:rsidRPr="00C5450F">
              <w:rPr>
                <w:rFonts w:ascii="Times New Roman" w:hAnsi="Times New Roman" w:cs="Times New Roman"/>
                <w:sz w:val="24"/>
                <w:szCs w:val="28"/>
              </w:rPr>
              <w:t>перед началом</w:t>
            </w:r>
            <w:r w:rsidRPr="00C5450F">
              <w:rPr>
                <w:rFonts w:ascii="Times New Roman" w:hAnsi="Times New Roman" w:cs="Times New Roman"/>
                <w:sz w:val="24"/>
                <w:szCs w:val="28"/>
              </w:rPr>
              <w:t xml:space="preserve"> отопительного</w:t>
            </w:r>
            <w:r w:rsidRPr="00281208">
              <w:rPr>
                <w:rFonts w:ascii="Times New Roman" w:hAnsi="Times New Roman" w:cs="Times New Roman"/>
                <w:sz w:val="24"/>
                <w:szCs w:val="28"/>
              </w:rPr>
              <w:t xml:space="preserve"> сезона</w:t>
            </w:r>
          </w:p>
        </w:tc>
      </w:tr>
      <w:tr w:rsidR="00B95A9F" w:rsidRPr="00281208" w:rsidTr="00281208">
        <w:trPr>
          <w:trHeight w:val="380"/>
        </w:trPr>
        <w:tc>
          <w:tcPr>
            <w:tcW w:w="10206" w:type="dxa"/>
            <w:shd w:val="clear" w:color="auto" w:fill="auto"/>
            <w:vAlign w:val="center"/>
          </w:tcPr>
          <w:p w:rsidR="00B95A9F" w:rsidRPr="00281208" w:rsidRDefault="00B95A9F" w:rsidP="0028120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81208">
              <w:rPr>
                <w:rFonts w:ascii="Times New Roman" w:hAnsi="Times New Roman" w:cs="Times New Roman"/>
                <w:sz w:val="24"/>
                <w:szCs w:val="28"/>
              </w:rPr>
              <w:t xml:space="preserve">Поверка сигнализатора загазованности в ТФ№8 </w:t>
            </w:r>
            <w:proofErr w:type="spellStart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ст</w:t>
            </w:r>
            <w:proofErr w:type="gramStart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ешенская</w:t>
            </w:r>
            <w:proofErr w:type="spellEnd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, Миллерово</w:t>
            </w:r>
          </w:p>
        </w:tc>
      </w:tr>
      <w:tr w:rsidR="00B95A9F" w:rsidRPr="00281208" w:rsidTr="00281208">
        <w:trPr>
          <w:trHeight w:val="380"/>
        </w:trPr>
        <w:tc>
          <w:tcPr>
            <w:tcW w:w="10206" w:type="dxa"/>
            <w:shd w:val="clear" w:color="auto" w:fill="auto"/>
            <w:vAlign w:val="center"/>
          </w:tcPr>
          <w:p w:rsidR="00B95A9F" w:rsidRPr="00281208" w:rsidRDefault="00B95A9F" w:rsidP="0028120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Услуги на снятие охранных пломб с узла учета газа и на опломбировку узла учета</w:t>
            </w:r>
          </w:p>
        </w:tc>
      </w:tr>
    </w:tbl>
    <w:p w:rsidR="00BA44E2" w:rsidRPr="00080CB7" w:rsidRDefault="006624B8" w:rsidP="00100B3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56"/>
      <w:bookmarkEnd w:id="8"/>
      <w:r>
        <w:rPr>
          <w:rFonts w:ascii="Times New Roman" w:hAnsi="Times New Roman" w:cs="Times New Roman"/>
          <w:b/>
          <w:sz w:val="28"/>
          <w:szCs w:val="28"/>
        </w:rPr>
        <w:t>5</w:t>
      </w:r>
      <w:r w:rsidR="001D224E">
        <w:rPr>
          <w:rFonts w:ascii="Times New Roman" w:hAnsi="Times New Roman" w:cs="Times New Roman"/>
          <w:b/>
          <w:sz w:val="28"/>
          <w:szCs w:val="28"/>
        </w:rPr>
        <w:t>.6.3</w:t>
      </w:r>
      <w:r w:rsidR="00BA44E2" w:rsidRPr="001D224E">
        <w:rPr>
          <w:rFonts w:ascii="Times New Roman" w:hAnsi="Times New Roman" w:cs="Times New Roman"/>
          <w:b/>
          <w:sz w:val="28"/>
          <w:szCs w:val="28"/>
        </w:rPr>
        <w:t>.</w:t>
      </w:r>
      <w:r w:rsidR="00BA44E2" w:rsidRPr="00080CB7">
        <w:rPr>
          <w:rFonts w:ascii="Times New Roman" w:hAnsi="Times New Roman" w:cs="Times New Roman"/>
          <w:sz w:val="28"/>
          <w:szCs w:val="28"/>
        </w:rPr>
        <w:t xml:space="preserve"> </w:t>
      </w:r>
      <w:r w:rsidR="00197250" w:rsidRPr="00080CB7">
        <w:rPr>
          <w:rFonts w:ascii="Times New Roman" w:hAnsi="Times New Roman" w:cs="Times New Roman"/>
          <w:sz w:val="28"/>
          <w:szCs w:val="28"/>
        </w:rPr>
        <w:t>З</w:t>
      </w:r>
      <w:r w:rsidR="00BA44E2" w:rsidRPr="00080CB7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ремонт транспортных средств определяются по </w:t>
      </w:r>
      <w:r w:rsidR="00C8012F" w:rsidRPr="00080CB7">
        <w:rPr>
          <w:rFonts w:ascii="Times New Roman" w:hAnsi="Times New Roman" w:cs="Times New Roman"/>
          <w:sz w:val="28"/>
          <w:szCs w:val="28"/>
        </w:rPr>
        <w:t>формуле:</w:t>
      </w:r>
    </w:p>
    <w:p w:rsidR="00C8012F" w:rsidRPr="00080CB7" w:rsidRDefault="00B22ED9" w:rsidP="00C801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790700" cy="502423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56" cy="50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039" w:rsidRDefault="00915039" w:rsidP="007D7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8012F" w:rsidRPr="00080CB7" w:rsidRDefault="00C8012F" w:rsidP="00ED3D2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0CB7">
        <w:rPr>
          <w:rFonts w:ascii="Times New Roman" w:hAnsi="Times New Roman" w:cs="Times New Roman"/>
          <w:sz w:val="28"/>
          <w:szCs w:val="28"/>
        </w:rPr>
        <w:t>Q</w:t>
      </w:r>
      <w:r w:rsidRPr="00080CB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080CB7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080CB7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</w:t>
      </w:r>
      <w:r w:rsidR="001D224E">
        <w:rPr>
          <w:rFonts w:ascii="Times New Roman" w:hAnsi="Times New Roman" w:cs="Times New Roman"/>
          <w:sz w:val="28"/>
          <w:szCs w:val="28"/>
        </w:rPr>
        <w:t>, числящихся на балансе ТФОМС Ростовской области</w:t>
      </w:r>
      <w:r w:rsidRPr="00080CB7">
        <w:rPr>
          <w:rFonts w:ascii="Times New Roman" w:hAnsi="Times New Roman" w:cs="Times New Roman"/>
          <w:sz w:val="28"/>
          <w:szCs w:val="28"/>
        </w:rPr>
        <w:t>;</w:t>
      </w:r>
    </w:p>
    <w:p w:rsidR="00093CB3" w:rsidRDefault="00C8012F" w:rsidP="00ED3D20">
      <w:pPr>
        <w:pStyle w:val="ConsPlusNormal"/>
        <w:spacing w:after="12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0CB7">
        <w:rPr>
          <w:rFonts w:ascii="Times New Roman" w:hAnsi="Times New Roman" w:cs="Times New Roman"/>
          <w:sz w:val="28"/>
          <w:szCs w:val="28"/>
        </w:rPr>
        <w:t>P</w:t>
      </w:r>
      <w:r w:rsidRPr="00080CB7">
        <w:rPr>
          <w:rFonts w:ascii="Times New Roman" w:hAnsi="Times New Roman" w:cs="Times New Roman"/>
          <w:sz w:val="28"/>
          <w:szCs w:val="28"/>
          <w:vertAlign w:val="subscript"/>
        </w:rPr>
        <w:t>iтортс</w:t>
      </w:r>
      <w:proofErr w:type="spellEnd"/>
      <w:r w:rsidRPr="00080CB7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</w:t>
      </w:r>
      <w:proofErr w:type="spellStart"/>
      <w:r w:rsidRPr="00080CB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80CB7">
        <w:rPr>
          <w:rFonts w:ascii="Times New Roman" w:hAnsi="Times New Roman" w:cs="Times New Roman"/>
          <w:sz w:val="28"/>
          <w:szCs w:val="28"/>
        </w:rPr>
        <w:t xml:space="preserve"> транспортного ср</w:t>
      </w:r>
      <w:r w:rsidRPr="005B664F">
        <w:rPr>
          <w:rFonts w:ascii="Times New Roman" w:hAnsi="Times New Roman" w:cs="Times New Roman"/>
          <w:sz w:val="28"/>
          <w:szCs w:val="28"/>
        </w:rPr>
        <w:t>едства</w:t>
      </w:r>
      <w:r w:rsidR="00196E15">
        <w:rPr>
          <w:rFonts w:ascii="Times New Roman" w:hAnsi="Times New Roman" w:cs="Times New Roman"/>
          <w:sz w:val="28"/>
          <w:szCs w:val="28"/>
        </w:rPr>
        <w:t xml:space="preserve">, </w:t>
      </w:r>
      <w:r w:rsidR="00093CB3" w:rsidRPr="00196E15">
        <w:rPr>
          <w:rFonts w:ascii="Times New Roman" w:hAnsi="Times New Roman" w:cs="Times New Roman"/>
          <w:sz w:val="28"/>
          <w:szCs w:val="28"/>
        </w:rPr>
        <w:t xml:space="preserve">которая определяется исходя из: </w:t>
      </w:r>
      <w:r w:rsidR="00B95A9F">
        <w:rPr>
          <w:rFonts w:ascii="Times New Roman" w:hAnsi="Times New Roman" w:cs="Times New Roman"/>
          <w:sz w:val="28"/>
          <w:szCs w:val="28"/>
        </w:rPr>
        <w:t>фактических затрат</w:t>
      </w:r>
      <w:r w:rsidR="00093CB3" w:rsidRPr="00196E15">
        <w:rPr>
          <w:rFonts w:ascii="Times New Roman" w:hAnsi="Times New Roman" w:cs="Times New Roman"/>
          <w:sz w:val="28"/>
          <w:szCs w:val="28"/>
        </w:rPr>
        <w:t xml:space="preserve"> на ремонт и техническое обслуживание автотранспорта </w:t>
      </w:r>
      <w:r w:rsidR="00B95A9F">
        <w:rPr>
          <w:rFonts w:ascii="Times New Roman" w:hAnsi="Times New Roman" w:cs="Times New Roman"/>
          <w:sz w:val="28"/>
          <w:szCs w:val="28"/>
        </w:rPr>
        <w:t>за</w:t>
      </w:r>
      <w:r w:rsidR="00093CB3" w:rsidRPr="00196E15">
        <w:rPr>
          <w:rFonts w:ascii="Times New Roman" w:hAnsi="Times New Roman" w:cs="Times New Roman"/>
          <w:sz w:val="28"/>
          <w:szCs w:val="28"/>
        </w:rPr>
        <w:t xml:space="preserve"> предыдущие 3 года; роста цен на автозапчасти и </w:t>
      </w:r>
      <w:r w:rsidR="00B95A9F">
        <w:rPr>
          <w:rFonts w:ascii="Times New Roman" w:hAnsi="Times New Roman" w:cs="Times New Roman"/>
          <w:sz w:val="28"/>
          <w:szCs w:val="28"/>
        </w:rPr>
        <w:t>износа</w:t>
      </w:r>
      <w:r w:rsidR="00093CB3" w:rsidRPr="00196E15">
        <w:rPr>
          <w:rFonts w:ascii="Times New Roman" w:hAnsi="Times New Roman" w:cs="Times New Roman"/>
          <w:sz w:val="28"/>
          <w:szCs w:val="28"/>
        </w:rPr>
        <w:t xml:space="preserve"> автотранспорта; рекомендаций организаций, проводящих ремонтные работы; пробега и износа автошин и расходного материала; изменения количества автотранспорта (закупка нового, переход из гарантийного в не гарантийный, передача в ЛПУ).</w:t>
      </w:r>
      <w:proofErr w:type="gramEnd"/>
    </w:p>
    <w:p w:rsidR="00BA44E2" w:rsidRPr="005F3213" w:rsidRDefault="006624B8" w:rsidP="007D5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D224E">
        <w:rPr>
          <w:rFonts w:ascii="Times New Roman" w:hAnsi="Times New Roman" w:cs="Times New Roman"/>
          <w:b/>
          <w:sz w:val="28"/>
          <w:szCs w:val="28"/>
        </w:rPr>
        <w:t>.6.4</w:t>
      </w:r>
      <w:r w:rsidR="00080CB7" w:rsidRPr="001D224E">
        <w:rPr>
          <w:rFonts w:ascii="Times New Roman" w:hAnsi="Times New Roman" w:cs="Times New Roman"/>
          <w:b/>
          <w:sz w:val="28"/>
          <w:szCs w:val="28"/>
        </w:rPr>
        <w:t>.</w:t>
      </w:r>
      <w:r w:rsidR="00EE4360">
        <w:rPr>
          <w:rFonts w:ascii="Times New Roman" w:hAnsi="Times New Roman" w:cs="Times New Roman"/>
          <w:sz w:val="28"/>
          <w:szCs w:val="28"/>
        </w:rPr>
        <w:t xml:space="preserve"> 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EE4360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62760" cy="550545"/>
            <wp:effectExtent l="0" t="0" r="8890" b="1905"/>
            <wp:docPr id="34" name="Рисунок 34" descr="base_23738_66283_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738_66283_146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B79" w:rsidRDefault="00377B79" w:rsidP="007D7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A44E2" w:rsidRPr="005F3213" w:rsidRDefault="00BA44E2" w:rsidP="007D7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BA44E2" w:rsidRDefault="00BA44E2" w:rsidP="0097506B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-профилактического </w:t>
      </w:r>
      <w:r w:rsidRPr="005F3213">
        <w:rPr>
          <w:rFonts w:ascii="Times New Roman" w:hAnsi="Times New Roman" w:cs="Times New Roman"/>
          <w:sz w:val="28"/>
          <w:szCs w:val="28"/>
        </w:rPr>
        <w:lastRenderedPageBreak/>
        <w:t>ремонта одной i-й дизельной генераторной установки в год</w:t>
      </w:r>
      <w:r w:rsidR="00100B36">
        <w:rPr>
          <w:rFonts w:ascii="Times New Roman" w:hAnsi="Times New Roman" w:cs="Times New Roman"/>
          <w:sz w:val="28"/>
          <w:szCs w:val="28"/>
        </w:rPr>
        <w:t>,</w:t>
      </w:r>
      <w:r w:rsidR="006141B4">
        <w:rPr>
          <w:rFonts w:ascii="Times New Roman" w:hAnsi="Times New Roman" w:cs="Times New Roman"/>
          <w:sz w:val="28"/>
          <w:szCs w:val="28"/>
        </w:rPr>
        <w:t xml:space="preserve"> но не более 126 000,00рублей</w:t>
      </w:r>
      <w:r w:rsidRPr="005F3213">
        <w:rPr>
          <w:rFonts w:ascii="Times New Roman" w:hAnsi="Times New Roman" w:cs="Times New Roman"/>
          <w:sz w:val="28"/>
          <w:szCs w:val="28"/>
        </w:rPr>
        <w:t>.</w:t>
      </w:r>
    </w:p>
    <w:p w:rsidR="00E0258E" w:rsidRPr="003C4CCB" w:rsidRDefault="00662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0258E" w:rsidRPr="001D224E">
        <w:rPr>
          <w:rFonts w:ascii="Times New Roman" w:hAnsi="Times New Roman" w:cs="Times New Roman"/>
          <w:b/>
          <w:sz w:val="28"/>
          <w:szCs w:val="28"/>
        </w:rPr>
        <w:t>.6.</w:t>
      </w:r>
      <w:r w:rsidR="001D224E" w:rsidRPr="001D224E">
        <w:rPr>
          <w:rFonts w:ascii="Times New Roman" w:hAnsi="Times New Roman" w:cs="Times New Roman"/>
          <w:b/>
          <w:sz w:val="28"/>
          <w:szCs w:val="28"/>
        </w:rPr>
        <w:t>5</w:t>
      </w:r>
      <w:r w:rsidR="00E0258E" w:rsidRPr="001D224E">
        <w:rPr>
          <w:rFonts w:ascii="Times New Roman" w:hAnsi="Times New Roman" w:cs="Times New Roman"/>
          <w:b/>
          <w:sz w:val="28"/>
          <w:szCs w:val="28"/>
        </w:rPr>
        <w:t>.</w:t>
      </w:r>
      <w:r w:rsidR="00E0258E" w:rsidRPr="003C4CCB">
        <w:rPr>
          <w:rFonts w:ascii="Times New Roman" w:hAnsi="Times New Roman" w:cs="Times New Roman"/>
          <w:sz w:val="28"/>
          <w:szCs w:val="28"/>
        </w:rPr>
        <w:t xml:space="preserve"> </w:t>
      </w:r>
      <w:r w:rsidR="0027343A" w:rsidRPr="003C4CCB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="0027343A" w:rsidRPr="003C4CC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7343A" w:rsidRPr="003C4CCB">
        <w:rPr>
          <w:rFonts w:ascii="Times New Roman" w:hAnsi="Times New Roman" w:cs="Times New Roman"/>
          <w:sz w:val="28"/>
          <w:szCs w:val="28"/>
        </w:rPr>
        <w:t>-профилактический ремонт охранно-пожарной сигнализации определяются по формуле:</w:t>
      </w:r>
    </w:p>
    <w:p w:rsidR="00383DF3" w:rsidRPr="003C4CCB" w:rsidRDefault="00B22ED9" w:rsidP="00383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4"/>
          <w:sz w:val="28"/>
          <w:szCs w:val="28"/>
          <w:lang w:eastAsia="ru-RU"/>
        </w:rPr>
        <w:drawing>
          <wp:inline distT="0" distB="0" distL="0" distR="0">
            <wp:extent cx="1743075" cy="51530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656" cy="51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DF3" w:rsidRPr="003C4CCB" w:rsidRDefault="00383DF3" w:rsidP="00383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CCB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383DF3" w:rsidRPr="003C4CCB" w:rsidRDefault="00383DF3" w:rsidP="00383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C4CCB">
        <w:rPr>
          <w:rFonts w:ascii="Times New Roman" w:hAnsi="Times New Roman"/>
          <w:sz w:val="28"/>
          <w:szCs w:val="28"/>
          <w:lang w:eastAsia="ru-RU"/>
        </w:rPr>
        <w:t>Q</w:t>
      </w:r>
      <w:r w:rsidRPr="003C4CCB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3C4CCB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3C4CCB">
        <w:rPr>
          <w:rFonts w:ascii="Times New Roman" w:hAnsi="Times New Roman"/>
          <w:sz w:val="28"/>
          <w:szCs w:val="28"/>
          <w:vertAlign w:val="subscript"/>
          <w:lang w:eastAsia="ru-RU"/>
        </w:rPr>
        <w:t>спс</w:t>
      </w:r>
      <w:proofErr w:type="spellEnd"/>
      <w:r w:rsidRPr="003C4CCB">
        <w:rPr>
          <w:rFonts w:ascii="Times New Roman" w:hAnsi="Times New Roman"/>
          <w:sz w:val="28"/>
          <w:szCs w:val="28"/>
          <w:lang w:eastAsia="ru-RU"/>
        </w:rPr>
        <w:t xml:space="preserve"> количество i-х </w:t>
      </w:r>
      <w:r w:rsidR="0097506B" w:rsidRPr="003C4CCB">
        <w:rPr>
          <w:rFonts w:ascii="Times New Roman" w:hAnsi="Times New Roman"/>
          <w:sz w:val="28"/>
          <w:szCs w:val="28"/>
          <w:lang w:eastAsia="ru-RU"/>
        </w:rPr>
        <w:t>объектов, подключенных к ОПС</w:t>
      </w:r>
      <w:r w:rsidRPr="003C4CCB">
        <w:rPr>
          <w:rFonts w:ascii="Times New Roman" w:hAnsi="Times New Roman"/>
          <w:sz w:val="28"/>
          <w:szCs w:val="28"/>
          <w:lang w:eastAsia="ru-RU"/>
        </w:rPr>
        <w:t>;</w:t>
      </w:r>
    </w:p>
    <w:p w:rsidR="001D224E" w:rsidRDefault="00383DF3" w:rsidP="001907AD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4CCB">
        <w:rPr>
          <w:rFonts w:ascii="Times New Roman" w:hAnsi="Times New Roman"/>
          <w:sz w:val="28"/>
          <w:szCs w:val="28"/>
        </w:rPr>
        <w:t>P</w:t>
      </w:r>
      <w:r w:rsidRPr="003C4CCB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3C4CCB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3C4CCB">
        <w:rPr>
          <w:rFonts w:ascii="Times New Roman" w:hAnsi="Times New Roman"/>
          <w:sz w:val="28"/>
          <w:szCs w:val="28"/>
          <w:vertAlign w:val="subscript"/>
        </w:rPr>
        <w:t>спс</w:t>
      </w:r>
      <w:proofErr w:type="spellEnd"/>
      <w:r w:rsidRPr="003C4CCB">
        <w:rPr>
          <w:rFonts w:ascii="Times New Roman" w:hAnsi="Times New Roman"/>
          <w:sz w:val="28"/>
          <w:szCs w:val="28"/>
        </w:rPr>
        <w:t xml:space="preserve"> цена технического обслуживания и </w:t>
      </w:r>
      <w:proofErr w:type="spellStart"/>
      <w:r w:rsidRPr="003C4CCB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3C4CCB">
        <w:rPr>
          <w:rFonts w:ascii="Times New Roman" w:hAnsi="Times New Roman"/>
          <w:sz w:val="28"/>
          <w:szCs w:val="28"/>
        </w:rPr>
        <w:t>-профилактического ремонта одного i-</w:t>
      </w:r>
      <w:proofErr w:type="spellStart"/>
      <w:r w:rsidRPr="003C4CCB">
        <w:rPr>
          <w:rFonts w:ascii="Times New Roman" w:hAnsi="Times New Roman"/>
          <w:sz w:val="28"/>
          <w:szCs w:val="28"/>
        </w:rPr>
        <w:t>го</w:t>
      </w:r>
      <w:proofErr w:type="spellEnd"/>
      <w:r w:rsidRPr="003C4CCB">
        <w:rPr>
          <w:rFonts w:ascii="Times New Roman" w:hAnsi="Times New Roman"/>
          <w:sz w:val="28"/>
          <w:szCs w:val="28"/>
        </w:rPr>
        <w:t xml:space="preserve"> устройства год</w:t>
      </w:r>
      <w:r w:rsidR="001D224E" w:rsidRPr="001D224E">
        <w:rPr>
          <w:rFonts w:ascii="Times New Roman" w:hAnsi="Times New Roman" w:cs="Times New Roman"/>
          <w:sz w:val="28"/>
          <w:szCs w:val="28"/>
        </w:rPr>
        <w:t xml:space="preserve"> </w:t>
      </w:r>
      <w:r w:rsidR="001D224E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1D224E" w:rsidRPr="0034128E">
        <w:rPr>
          <w:rFonts w:ascii="Times New Roman" w:hAnsi="Times New Roman" w:cs="Times New Roman"/>
          <w:sz w:val="28"/>
          <w:szCs w:val="28"/>
        </w:rPr>
        <w:t xml:space="preserve">на основании коммерческих предложений с ценовой информацией поставщика </w:t>
      </w:r>
      <w:r w:rsidR="001D224E">
        <w:rPr>
          <w:rFonts w:ascii="Times New Roman" w:hAnsi="Times New Roman" w:cs="Times New Roman"/>
          <w:sz w:val="28"/>
          <w:szCs w:val="28"/>
        </w:rPr>
        <w:t>услуги</w:t>
      </w:r>
      <w:r w:rsidR="001D224E" w:rsidRPr="0034128E">
        <w:rPr>
          <w:rFonts w:ascii="Times New Roman" w:hAnsi="Times New Roman" w:cs="Times New Roman"/>
          <w:sz w:val="28"/>
          <w:szCs w:val="28"/>
        </w:rPr>
        <w:t xml:space="preserve"> не менее трех, не превышающая начальную максимальную цену контракта на предыдущий финансовый год, или увеличенная на </w:t>
      </w:r>
      <w:r w:rsidR="001907AD">
        <w:rPr>
          <w:rFonts w:ascii="Times New Roman" w:hAnsi="Times New Roman" w:cs="Times New Roman"/>
          <w:sz w:val="28"/>
          <w:szCs w:val="28"/>
        </w:rPr>
        <w:t xml:space="preserve">индекс-дефлятор в соответствии </w:t>
      </w:r>
      <w:r w:rsidR="005C5E8D">
        <w:rPr>
          <w:rFonts w:ascii="Times New Roman" w:hAnsi="Times New Roman" w:cs="Times New Roman"/>
          <w:sz w:val="28"/>
          <w:szCs w:val="28"/>
        </w:rPr>
        <w:t xml:space="preserve">с </w:t>
      </w:r>
      <w:r w:rsidR="001D224E" w:rsidRPr="0034128E">
        <w:rPr>
          <w:rFonts w:ascii="Times New Roman" w:hAnsi="Times New Roman" w:cs="Times New Roman"/>
          <w:sz w:val="28"/>
          <w:szCs w:val="28"/>
        </w:rPr>
        <w:t>прогнозном социально-экономического развития на очередной финансовый год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665"/>
      </w:tblGrid>
      <w:tr w:rsidR="00924F3C" w:rsidRPr="00100B36" w:rsidTr="00100B36">
        <w:trPr>
          <w:trHeight w:val="725"/>
        </w:trPr>
        <w:tc>
          <w:tcPr>
            <w:tcW w:w="8647" w:type="dxa"/>
            <w:shd w:val="clear" w:color="auto" w:fill="auto"/>
            <w:vAlign w:val="center"/>
          </w:tcPr>
          <w:p w:rsidR="00924F3C" w:rsidRPr="0047715C" w:rsidRDefault="00924F3C" w:rsidP="00100B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715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объектов, подключенных к охранно-пожарной сигнализации в дирекции и территориальных структурных подразделениях </w:t>
            </w:r>
          </w:p>
        </w:tc>
        <w:tc>
          <w:tcPr>
            <w:tcW w:w="1665" w:type="dxa"/>
            <w:vAlign w:val="center"/>
          </w:tcPr>
          <w:p w:rsidR="00924F3C" w:rsidRPr="00100B36" w:rsidRDefault="00924F3C" w:rsidP="00281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4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ED9" w:rsidRPr="00C54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A44E2" w:rsidRPr="005F3213" w:rsidRDefault="006624B8" w:rsidP="00EC7C6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F406E" w:rsidRPr="00924F3C">
        <w:rPr>
          <w:rFonts w:ascii="Times New Roman" w:hAnsi="Times New Roman" w:cs="Times New Roman"/>
          <w:b/>
          <w:sz w:val="28"/>
          <w:szCs w:val="28"/>
        </w:rPr>
        <w:t>.6.</w:t>
      </w:r>
      <w:r w:rsidR="00924F3C" w:rsidRPr="00924F3C">
        <w:rPr>
          <w:rFonts w:ascii="Times New Roman" w:hAnsi="Times New Roman" w:cs="Times New Roman"/>
          <w:b/>
          <w:sz w:val="28"/>
          <w:szCs w:val="28"/>
        </w:rPr>
        <w:t>6</w:t>
      </w:r>
      <w:r w:rsidR="001F406E" w:rsidRPr="00924F3C">
        <w:rPr>
          <w:rFonts w:ascii="Times New Roman" w:hAnsi="Times New Roman" w:cs="Times New Roman"/>
          <w:b/>
          <w:sz w:val="28"/>
          <w:szCs w:val="28"/>
        </w:rPr>
        <w:t>.</w:t>
      </w:r>
      <w:r w:rsidR="00197250">
        <w:rPr>
          <w:rFonts w:ascii="Times New Roman" w:hAnsi="Times New Roman" w:cs="Times New Roman"/>
          <w:sz w:val="28"/>
          <w:szCs w:val="28"/>
        </w:rPr>
        <w:t xml:space="preserve"> 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EE4360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51965" cy="484505"/>
            <wp:effectExtent l="0" t="0" r="635" b="0"/>
            <wp:docPr id="36" name="Рисунок 36" descr="base_23738_66283_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738_66283_14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E8D" w:rsidRDefault="00BA44E2" w:rsidP="005C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где</w:t>
      </w:r>
      <w:r w:rsidR="005C5E8D">
        <w:rPr>
          <w:rFonts w:ascii="Times New Roman" w:hAnsi="Times New Roman" w:cs="Times New Roman"/>
          <w:sz w:val="28"/>
          <w:szCs w:val="28"/>
        </w:rPr>
        <w:t>:</w:t>
      </w:r>
    </w:p>
    <w:p w:rsidR="00924F3C" w:rsidRPr="005C5E8D" w:rsidRDefault="00BA44E2" w:rsidP="005C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/>
          <w:sz w:val="28"/>
          <w:szCs w:val="28"/>
        </w:rPr>
        <w:t>Q</w:t>
      </w:r>
      <w:r w:rsidRPr="005F3213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/>
          <w:sz w:val="28"/>
          <w:szCs w:val="28"/>
          <w:vertAlign w:val="subscript"/>
        </w:rPr>
        <w:t>скив</w:t>
      </w:r>
      <w:proofErr w:type="spellEnd"/>
      <w:r w:rsidRPr="005F3213">
        <w:rPr>
          <w:rFonts w:ascii="Times New Roman" w:hAnsi="Times New Roman"/>
          <w:sz w:val="28"/>
          <w:szCs w:val="28"/>
        </w:rPr>
        <w:t xml:space="preserve"> - количество i-х установок кондиционирования и элементов систем вентиляции</w:t>
      </w:r>
      <w:r w:rsidR="006141B4">
        <w:rPr>
          <w:rFonts w:ascii="Times New Roman" w:hAnsi="Times New Roman"/>
          <w:sz w:val="28"/>
          <w:szCs w:val="28"/>
        </w:rPr>
        <w:t xml:space="preserve">. Определяется с учетом фактического наличия систем, учитываемых на </w:t>
      </w:r>
      <w:r w:rsidR="00924F3C">
        <w:rPr>
          <w:rFonts w:ascii="Times New Roman" w:hAnsi="Times New Roman"/>
          <w:sz w:val="28"/>
          <w:szCs w:val="28"/>
        </w:rPr>
        <w:t xml:space="preserve"> балансе ТФОМС Ростовской области</w:t>
      </w:r>
      <w:r w:rsidR="006141B4">
        <w:rPr>
          <w:rFonts w:ascii="Times New Roman" w:hAnsi="Times New Roman"/>
          <w:sz w:val="28"/>
          <w:szCs w:val="28"/>
        </w:rPr>
        <w:t xml:space="preserve"> за вычетом </w:t>
      </w:r>
      <w:r w:rsidR="00875FD5">
        <w:rPr>
          <w:rFonts w:ascii="Times New Roman" w:hAnsi="Times New Roman"/>
          <w:sz w:val="28"/>
          <w:szCs w:val="28"/>
        </w:rPr>
        <w:t xml:space="preserve">остатков </w:t>
      </w:r>
      <w:r w:rsidR="006141B4">
        <w:rPr>
          <w:rFonts w:ascii="Times New Roman" w:hAnsi="Times New Roman"/>
          <w:sz w:val="28"/>
          <w:szCs w:val="28"/>
        </w:rPr>
        <w:t>находящихся на складе</w:t>
      </w:r>
      <w:r w:rsidR="00924F3C" w:rsidRPr="00080CB7">
        <w:rPr>
          <w:rFonts w:ascii="Times New Roman" w:hAnsi="Times New Roman"/>
          <w:sz w:val="28"/>
          <w:szCs w:val="28"/>
        </w:rPr>
        <w:t>;</w:t>
      </w:r>
    </w:p>
    <w:p w:rsidR="00924F3C" w:rsidRDefault="00BA44E2" w:rsidP="005C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-профилактического ремонта одной i-й установки кондиционирования и элементов вентиляции</w:t>
      </w:r>
      <w:r w:rsidR="00924F3C" w:rsidRPr="00924F3C">
        <w:rPr>
          <w:rFonts w:ascii="Times New Roman" w:hAnsi="Times New Roman" w:cs="Times New Roman"/>
          <w:sz w:val="28"/>
          <w:szCs w:val="28"/>
        </w:rPr>
        <w:t xml:space="preserve"> </w:t>
      </w:r>
      <w:r w:rsidR="00924F3C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924F3C" w:rsidRPr="0034128E">
        <w:rPr>
          <w:rFonts w:ascii="Times New Roman" w:hAnsi="Times New Roman" w:cs="Times New Roman"/>
          <w:sz w:val="28"/>
          <w:szCs w:val="28"/>
        </w:rPr>
        <w:t xml:space="preserve">на основании коммерческих предложений с ценовой информацией поставщика </w:t>
      </w:r>
      <w:r w:rsidR="00924F3C">
        <w:rPr>
          <w:rFonts w:ascii="Times New Roman" w:hAnsi="Times New Roman" w:cs="Times New Roman"/>
          <w:sz w:val="28"/>
          <w:szCs w:val="28"/>
        </w:rPr>
        <w:t>услуги</w:t>
      </w:r>
      <w:r w:rsidR="00924F3C" w:rsidRPr="0034128E">
        <w:rPr>
          <w:rFonts w:ascii="Times New Roman" w:hAnsi="Times New Roman" w:cs="Times New Roman"/>
          <w:sz w:val="28"/>
          <w:szCs w:val="28"/>
        </w:rPr>
        <w:t xml:space="preserve"> не менее трех, не превышающая начальную максимальную цену контракта на предыдущий финансовый год, или увеличенная на индекс-дефлятор в соответствии </w:t>
      </w:r>
      <w:r w:rsidR="005C5E8D">
        <w:rPr>
          <w:rFonts w:ascii="Times New Roman" w:hAnsi="Times New Roman" w:cs="Times New Roman"/>
          <w:sz w:val="28"/>
          <w:szCs w:val="28"/>
        </w:rPr>
        <w:t>с</w:t>
      </w:r>
      <w:r w:rsidR="00924F3C" w:rsidRPr="0034128E">
        <w:rPr>
          <w:rFonts w:ascii="Times New Roman" w:hAnsi="Times New Roman" w:cs="Times New Roman"/>
          <w:sz w:val="28"/>
          <w:szCs w:val="28"/>
        </w:rPr>
        <w:t xml:space="preserve"> прогнозном социально-экономического развития на очередной финансовый год</w:t>
      </w:r>
      <w:proofErr w:type="gramEnd"/>
    </w:p>
    <w:p w:rsidR="00197250" w:rsidRDefault="006624B8" w:rsidP="00100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F406E" w:rsidRPr="00924F3C">
        <w:rPr>
          <w:rFonts w:ascii="Times New Roman" w:hAnsi="Times New Roman" w:cs="Times New Roman"/>
          <w:b/>
          <w:sz w:val="28"/>
          <w:szCs w:val="28"/>
        </w:rPr>
        <w:t>.6</w:t>
      </w:r>
      <w:r w:rsidR="00AC3DCA" w:rsidRPr="00924F3C">
        <w:rPr>
          <w:rFonts w:ascii="Times New Roman" w:hAnsi="Times New Roman" w:cs="Times New Roman"/>
          <w:b/>
          <w:sz w:val="28"/>
          <w:szCs w:val="28"/>
        </w:rPr>
        <w:t>.</w:t>
      </w:r>
      <w:r w:rsidR="00924F3C">
        <w:rPr>
          <w:rFonts w:ascii="Times New Roman" w:hAnsi="Times New Roman" w:cs="Times New Roman"/>
          <w:b/>
          <w:sz w:val="28"/>
          <w:szCs w:val="28"/>
        </w:rPr>
        <w:t>7</w:t>
      </w:r>
      <w:r w:rsidR="00AC3DCA" w:rsidRPr="00924F3C">
        <w:rPr>
          <w:rFonts w:ascii="Times New Roman" w:hAnsi="Times New Roman" w:cs="Times New Roman"/>
          <w:b/>
          <w:sz w:val="28"/>
          <w:szCs w:val="28"/>
        </w:rPr>
        <w:t>.</w:t>
      </w:r>
      <w:r w:rsidR="001F406E">
        <w:rPr>
          <w:rFonts w:ascii="Times New Roman" w:hAnsi="Times New Roman" w:cs="Times New Roman"/>
          <w:sz w:val="28"/>
          <w:szCs w:val="28"/>
        </w:rPr>
        <w:t xml:space="preserve"> Иные затраты, не отнесенные к затратам на содержание имущества в рамках затрат на информационно-коммуникационные технологии</w:t>
      </w:r>
      <w:r w:rsidR="0045406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406A" w:rsidRDefault="00B22ED9" w:rsidP="0045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57496" cy="516541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651" cy="52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B79" w:rsidRDefault="0045406A" w:rsidP="00100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</w:t>
      </w:r>
      <w:r w:rsidR="00377B79">
        <w:rPr>
          <w:rFonts w:ascii="Times New Roman" w:hAnsi="Times New Roman"/>
          <w:sz w:val="28"/>
          <w:szCs w:val="28"/>
          <w:lang w:eastAsia="ru-RU"/>
        </w:rPr>
        <w:t>:</w:t>
      </w:r>
    </w:p>
    <w:p w:rsidR="0045406A" w:rsidRDefault="0045406A" w:rsidP="00100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eastAsia="ru-RU"/>
        </w:rPr>
        <w:t>инсиз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i-й работы, услуги;</w:t>
      </w:r>
    </w:p>
    <w:p w:rsidR="00FF2B3C" w:rsidRDefault="0045406A" w:rsidP="00100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инсиз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46D39">
        <w:rPr>
          <w:rFonts w:ascii="Times New Roman" w:hAnsi="Times New Roman"/>
          <w:sz w:val="28"/>
          <w:szCs w:val="28"/>
        </w:rPr>
        <w:t>- цена приобретаемой i-й работы в год</w:t>
      </w:r>
      <w:r w:rsidR="00924F3C">
        <w:rPr>
          <w:rFonts w:ascii="Times New Roman" w:hAnsi="Times New Roman"/>
          <w:sz w:val="28"/>
          <w:szCs w:val="28"/>
        </w:rPr>
        <w:t xml:space="preserve"> </w:t>
      </w:r>
      <w:r w:rsidR="00924F3C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924F3C" w:rsidRPr="0034128E">
        <w:rPr>
          <w:rFonts w:ascii="Times New Roman" w:hAnsi="Times New Roman" w:cs="Times New Roman"/>
          <w:sz w:val="28"/>
          <w:szCs w:val="28"/>
        </w:rPr>
        <w:t>на основании</w:t>
      </w:r>
      <w:r w:rsidR="00FF2B3C">
        <w:rPr>
          <w:rFonts w:ascii="Times New Roman" w:hAnsi="Times New Roman" w:cs="Times New Roman"/>
          <w:sz w:val="28"/>
          <w:szCs w:val="28"/>
        </w:rPr>
        <w:t>:</w:t>
      </w:r>
    </w:p>
    <w:p w:rsidR="00FF2B3C" w:rsidRDefault="00FF2B3C" w:rsidP="00100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4F3C" w:rsidRPr="0034128E">
        <w:rPr>
          <w:rFonts w:ascii="Times New Roman" w:hAnsi="Times New Roman" w:cs="Times New Roman"/>
          <w:sz w:val="28"/>
          <w:szCs w:val="28"/>
        </w:rPr>
        <w:t xml:space="preserve"> коммерческих предложений с ценовой информацией поставщика </w:t>
      </w:r>
      <w:r w:rsidR="00924F3C">
        <w:rPr>
          <w:rFonts w:ascii="Times New Roman" w:hAnsi="Times New Roman" w:cs="Times New Roman"/>
          <w:sz w:val="28"/>
          <w:szCs w:val="28"/>
        </w:rPr>
        <w:t>услуги</w:t>
      </w:r>
      <w:r w:rsidR="00924F3C" w:rsidRPr="0034128E">
        <w:rPr>
          <w:rFonts w:ascii="Times New Roman" w:hAnsi="Times New Roman" w:cs="Times New Roman"/>
          <w:sz w:val="28"/>
          <w:szCs w:val="28"/>
        </w:rPr>
        <w:t xml:space="preserve"> не менее трех, не превышающая начальную максимальную цену контракта на предыдущий финансовый год</w:t>
      </w:r>
      <w:r w:rsidR="00924F3C">
        <w:rPr>
          <w:rFonts w:ascii="Times New Roman" w:hAnsi="Times New Roman" w:cs="Times New Roman"/>
          <w:sz w:val="28"/>
          <w:szCs w:val="28"/>
        </w:rPr>
        <w:t xml:space="preserve"> </w:t>
      </w:r>
      <w:r w:rsidRPr="0034128E">
        <w:rPr>
          <w:rFonts w:ascii="Times New Roman" w:hAnsi="Times New Roman" w:cs="Times New Roman"/>
          <w:sz w:val="28"/>
          <w:szCs w:val="28"/>
        </w:rPr>
        <w:t xml:space="preserve">или увеличенная на индекс-дефлятор в соответствии  </w:t>
      </w:r>
      <w:r w:rsidRPr="0034128E">
        <w:rPr>
          <w:rFonts w:ascii="Times New Roman" w:hAnsi="Times New Roman" w:cs="Times New Roman"/>
          <w:sz w:val="28"/>
          <w:szCs w:val="28"/>
        </w:rPr>
        <w:lastRenderedPageBreak/>
        <w:t>прогнозном социально-экономического развития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B3C" w:rsidRPr="00FF2B3C" w:rsidRDefault="00FF2B3C" w:rsidP="00100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решения общего собрания собственников помещений о стоимости </w:t>
      </w:r>
      <w:r w:rsidR="005F35E0">
        <w:rPr>
          <w:rFonts w:ascii="Times New Roman" w:hAnsi="Times New Roman" w:cs="Times New Roman"/>
          <w:sz w:val="28"/>
          <w:szCs w:val="28"/>
        </w:rPr>
        <w:t>технического обслуживания или содержания одного</w:t>
      </w:r>
      <w:r>
        <w:rPr>
          <w:rFonts w:ascii="Times New Roman" w:hAnsi="Times New Roman" w:cs="Times New Roman"/>
          <w:sz w:val="28"/>
          <w:szCs w:val="28"/>
        </w:rPr>
        <w:t xml:space="preserve"> квадратного метра занимаемой площади</w:t>
      </w:r>
      <w:r w:rsidRPr="00FF2B3C">
        <w:rPr>
          <w:rFonts w:ascii="Times New Roman" w:hAnsi="Times New Roman" w:cs="Times New Roman"/>
          <w:sz w:val="28"/>
          <w:szCs w:val="28"/>
        </w:rPr>
        <w:t>;</w:t>
      </w:r>
    </w:p>
    <w:p w:rsidR="005F35E0" w:rsidRDefault="00FF2B3C" w:rsidP="00100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тарифов на услуги по содержанию общего имущества</w:t>
      </w:r>
      <w:r w:rsidR="005F35E0">
        <w:rPr>
          <w:rFonts w:ascii="Times New Roman" w:hAnsi="Times New Roman" w:cs="Times New Roman"/>
          <w:sz w:val="28"/>
          <w:szCs w:val="28"/>
        </w:rPr>
        <w:t xml:space="preserve"> (электроэнергии, водоснабжения)</w:t>
      </w:r>
      <w:r w:rsidR="005C5E8D">
        <w:rPr>
          <w:rFonts w:ascii="Times New Roman" w:hAnsi="Times New Roman" w:cs="Times New Roman"/>
          <w:sz w:val="28"/>
          <w:szCs w:val="28"/>
        </w:rPr>
        <w:t>;</w:t>
      </w:r>
    </w:p>
    <w:p w:rsidR="00FF2B3C" w:rsidRDefault="005F35E0" w:rsidP="00100B36">
      <w:pPr>
        <w:pStyle w:val="ConsPlusNormal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периода оказания услуги 12 месяцев</w:t>
      </w:r>
      <w:r w:rsidR="005C5E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FF2B3C" w:rsidRPr="00281208" w:rsidTr="0047715C">
        <w:trPr>
          <w:trHeight w:val="454"/>
          <w:tblHeader/>
        </w:trPr>
        <w:tc>
          <w:tcPr>
            <w:tcW w:w="10064" w:type="dxa"/>
            <w:shd w:val="clear" w:color="auto" w:fill="auto"/>
            <w:vAlign w:val="center"/>
          </w:tcPr>
          <w:p w:rsidR="00FF2B3C" w:rsidRPr="0047715C" w:rsidRDefault="00FF2B3C" w:rsidP="004771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15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работ, услуг:</w:t>
            </w:r>
          </w:p>
        </w:tc>
      </w:tr>
      <w:tr w:rsidR="00FF2B3C" w:rsidRPr="00281208" w:rsidTr="007C50BB">
        <w:trPr>
          <w:trHeight w:val="340"/>
        </w:trPr>
        <w:tc>
          <w:tcPr>
            <w:tcW w:w="10064" w:type="dxa"/>
            <w:shd w:val="clear" w:color="auto" w:fill="auto"/>
            <w:vAlign w:val="center"/>
          </w:tcPr>
          <w:p w:rsidR="00FF2B3C" w:rsidRPr="0047715C" w:rsidRDefault="00FF2B3C" w:rsidP="0047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71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3431F" w:rsidRPr="0047715C">
              <w:rPr>
                <w:rFonts w:ascii="Times New Roman" w:hAnsi="Times New Roman" w:cs="Times New Roman"/>
                <w:sz w:val="24"/>
                <w:szCs w:val="24"/>
              </w:rPr>
              <w:t>ехническое обслуживание (содержание)</w:t>
            </w:r>
            <w:r w:rsidRPr="0047715C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филиалов</w:t>
            </w:r>
          </w:p>
        </w:tc>
      </w:tr>
      <w:tr w:rsidR="00FF2B3C" w:rsidRPr="00281208" w:rsidTr="007C50BB">
        <w:trPr>
          <w:trHeight w:val="340"/>
        </w:trPr>
        <w:tc>
          <w:tcPr>
            <w:tcW w:w="10064" w:type="dxa"/>
            <w:shd w:val="clear" w:color="auto" w:fill="auto"/>
            <w:vAlign w:val="center"/>
          </w:tcPr>
          <w:p w:rsidR="00FF2B3C" w:rsidRPr="0047715C" w:rsidRDefault="00FF2B3C" w:rsidP="0047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715C">
              <w:rPr>
                <w:rFonts w:ascii="Times New Roman" w:hAnsi="Times New Roman" w:cs="Times New Roman"/>
                <w:sz w:val="24"/>
                <w:szCs w:val="24"/>
              </w:rPr>
              <w:t>Услуги по заключению и сопровождению договоров по коммунальным услугам здания дирекции</w:t>
            </w:r>
          </w:p>
        </w:tc>
      </w:tr>
      <w:tr w:rsidR="00FF2B3C" w:rsidRPr="00281208" w:rsidTr="007C50BB">
        <w:trPr>
          <w:trHeight w:val="340"/>
        </w:trPr>
        <w:tc>
          <w:tcPr>
            <w:tcW w:w="10064" w:type="dxa"/>
            <w:shd w:val="clear" w:color="auto" w:fill="auto"/>
            <w:vAlign w:val="center"/>
          </w:tcPr>
          <w:p w:rsidR="00FF2B3C" w:rsidRPr="0047715C" w:rsidRDefault="00FF2B3C" w:rsidP="0047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715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47715C">
              <w:rPr>
                <w:rFonts w:ascii="Times New Roman" w:hAnsi="Times New Roman" w:cs="Times New Roman"/>
                <w:sz w:val="24"/>
                <w:szCs w:val="24"/>
              </w:rPr>
              <w:t>дымовых</w:t>
            </w:r>
            <w:proofErr w:type="gramEnd"/>
            <w:r w:rsidRPr="004771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715C">
              <w:rPr>
                <w:rFonts w:ascii="Times New Roman" w:hAnsi="Times New Roman" w:cs="Times New Roman"/>
                <w:sz w:val="24"/>
                <w:szCs w:val="24"/>
              </w:rPr>
              <w:t>вентканалов</w:t>
            </w:r>
            <w:proofErr w:type="spellEnd"/>
            <w:r w:rsidRPr="0047715C">
              <w:rPr>
                <w:rFonts w:ascii="Times New Roman" w:hAnsi="Times New Roman" w:cs="Times New Roman"/>
                <w:sz w:val="24"/>
                <w:szCs w:val="24"/>
              </w:rPr>
              <w:t xml:space="preserve"> филиала №8</w:t>
            </w:r>
          </w:p>
        </w:tc>
      </w:tr>
      <w:tr w:rsidR="00FF2B3C" w:rsidRPr="00281208" w:rsidTr="007C50BB">
        <w:trPr>
          <w:trHeight w:val="340"/>
        </w:trPr>
        <w:tc>
          <w:tcPr>
            <w:tcW w:w="10064" w:type="dxa"/>
            <w:shd w:val="clear" w:color="auto" w:fill="auto"/>
            <w:vAlign w:val="center"/>
          </w:tcPr>
          <w:p w:rsidR="00FF2B3C" w:rsidRPr="0047715C" w:rsidRDefault="00FF2B3C" w:rsidP="0047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715C">
              <w:rPr>
                <w:rFonts w:ascii="Times New Roman" w:hAnsi="Times New Roman" w:cs="Times New Roman"/>
                <w:sz w:val="24"/>
                <w:szCs w:val="24"/>
              </w:rPr>
              <w:t>Техническое освидетельствование и перезарядка огнетушителей</w:t>
            </w:r>
          </w:p>
        </w:tc>
      </w:tr>
      <w:tr w:rsidR="00FF2B3C" w:rsidRPr="00281208" w:rsidTr="007C50BB">
        <w:trPr>
          <w:trHeight w:val="340"/>
        </w:trPr>
        <w:tc>
          <w:tcPr>
            <w:tcW w:w="10064" w:type="dxa"/>
            <w:shd w:val="clear" w:color="auto" w:fill="auto"/>
            <w:vAlign w:val="center"/>
          </w:tcPr>
          <w:p w:rsidR="00FF2B3C" w:rsidRPr="00E76140" w:rsidRDefault="00FF2B3C" w:rsidP="0047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0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13431F" w:rsidRPr="00E76140">
              <w:rPr>
                <w:rFonts w:ascii="Times New Roman" w:hAnsi="Times New Roman" w:cs="Times New Roman"/>
                <w:sz w:val="24"/>
                <w:szCs w:val="24"/>
              </w:rPr>
              <w:t xml:space="preserve">и поверка </w:t>
            </w:r>
            <w:r w:rsidRPr="00E76140">
              <w:rPr>
                <w:rFonts w:ascii="Times New Roman" w:hAnsi="Times New Roman" w:cs="Times New Roman"/>
                <w:sz w:val="24"/>
                <w:szCs w:val="24"/>
              </w:rPr>
              <w:t>пожарных кранов и рукавов для филиала №2</w:t>
            </w:r>
            <w:r w:rsidR="0013431F" w:rsidRPr="00E7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31F" w:rsidRPr="00E761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3431F" w:rsidRPr="00E761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13431F" w:rsidRPr="00E76140">
              <w:rPr>
                <w:rFonts w:ascii="Times New Roman" w:hAnsi="Times New Roman" w:cs="Times New Roman"/>
                <w:sz w:val="24"/>
                <w:szCs w:val="24"/>
              </w:rPr>
              <w:t>олгодонск</w:t>
            </w:r>
            <w:proofErr w:type="spellEnd"/>
            <w:r w:rsidR="0013431F" w:rsidRPr="00E76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2B3C" w:rsidRPr="00281208" w:rsidTr="007C50BB">
        <w:trPr>
          <w:trHeight w:val="340"/>
        </w:trPr>
        <w:tc>
          <w:tcPr>
            <w:tcW w:w="10064" w:type="dxa"/>
            <w:shd w:val="clear" w:color="auto" w:fill="auto"/>
            <w:vAlign w:val="center"/>
          </w:tcPr>
          <w:p w:rsidR="00FF2B3C" w:rsidRPr="00E76140" w:rsidRDefault="00FF2B3C" w:rsidP="0047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0">
              <w:rPr>
                <w:rFonts w:ascii="Times New Roman" w:hAnsi="Times New Roman" w:cs="Times New Roman"/>
                <w:sz w:val="24"/>
                <w:szCs w:val="24"/>
              </w:rPr>
              <w:t>Освидетельствование имущества, подлежащего списанию</w:t>
            </w:r>
          </w:p>
        </w:tc>
      </w:tr>
      <w:tr w:rsidR="00FF2B3C" w:rsidRPr="00281208" w:rsidTr="007C50BB">
        <w:trPr>
          <w:trHeight w:val="340"/>
        </w:trPr>
        <w:tc>
          <w:tcPr>
            <w:tcW w:w="10064" w:type="dxa"/>
            <w:shd w:val="clear" w:color="auto" w:fill="auto"/>
            <w:vAlign w:val="center"/>
          </w:tcPr>
          <w:p w:rsidR="00FF2B3C" w:rsidRPr="00E76140" w:rsidRDefault="00FF2B3C" w:rsidP="0047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0">
              <w:rPr>
                <w:rFonts w:ascii="Times New Roman" w:hAnsi="Times New Roman"/>
                <w:sz w:val="24"/>
                <w:szCs w:val="24"/>
              </w:rPr>
              <w:t>Утилизация списанного имущества</w:t>
            </w:r>
          </w:p>
        </w:tc>
      </w:tr>
      <w:tr w:rsidR="007D7E65" w:rsidRPr="00281208" w:rsidTr="007C50BB">
        <w:trPr>
          <w:trHeight w:val="340"/>
        </w:trPr>
        <w:tc>
          <w:tcPr>
            <w:tcW w:w="10064" w:type="dxa"/>
            <w:shd w:val="clear" w:color="auto" w:fill="auto"/>
            <w:vAlign w:val="center"/>
          </w:tcPr>
          <w:p w:rsidR="007D7E65" w:rsidRPr="00E76140" w:rsidRDefault="007D7E65" w:rsidP="0047715C">
            <w:pPr>
              <w:pStyle w:val="ConsPlusNorma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6140">
              <w:rPr>
                <w:rFonts w:ascii="Times New Roman" w:hAnsi="Times New Roman"/>
                <w:sz w:val="24"/>
                <w:szCs w:val="24"/>
              </w:rPr>
              <w:t xml:space="preserve">Эксплуатация сети газопотребления базы отдыха </w:t>
            </w:r>
            <w:r w:rsidR="00C5450F" w:rsidRPr="00E76140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  <w:r w:rsidRPr="00E76140">
              <w:rPr>
                <w:rFonts w:ascii="Times New Roman" w:hAnsi="Times New Roman"/>
                <w:sz w:val="24"/>
                <w:szCs w:val="24"/>
              </w:rPr>
              <w:t>«Уют»</w:t>
            </w:r>
          </w:p>
        </w:tc>
      </w:tr>
      <w:tr w:rsidR="0063527E" w:rsidRPr="00281208" w:rsidTr="007C50BB">
        <w:trPr>
          <w:trHeight w:val="340"/>
        </w:trPr>
        <w:tc>
          <w:tcPr>
            <w:tcW w:w="10064" w:type="dxa"/>
            <w:shd w:val="clear" w:color="auto" w:fill="auto"/>
            <w:vAlign w:val="center"/>
          </w:tcPr>
          <w:p w:rsidR="0063527E" w:rsidRPr="00E76140" w:rsidRDefault="0063527E" w:rsidP="0047715C">
            <w:pPr>
              <w:pStyle w:val="ConsPlusNormal"/>
              <w:rPr>
                <w:sz w:val="24"/>
                <w:szCs w:val="24"/>
              </w:rPr>
            </w:pPr>
            <w:r w:rsidRPr="00E76140">
              <w:rPr>
                <w:rFonts w:ascii="Times New Roman" w:hAnsi="Times New Roman"/>
                <w:sz w:val="24"/>
                <w:szCs w:val="24"/>
              </w:rPr>
              <w:t>Профилактические испытания электрооборудования до 1000В</w:t>
            </w:r>
          </w:p>
        </w:tc>
      </w:tr>
      <w:tr w:rsidR="0063527E" w:rsidRPr="00281208" w:rsidTr="007C50BB">
        <w:trPr>
          <w:trHeight w:val="340"/>
        </w:trPr>
        <w:tc>
          <w:tcPr>
            <w:tcW w:w="10064" w:type="dxa"/>
            <w:shd w:val="clear" w:color="auto" w:fill="auto"/>
            <w:vAlign w:val="center"/>
          </w:tcPr>
          <w:p w:rsidR="0063527E" w:rsidRPr="00E76140" w:rsidRDefault="0063527E" w:rsidP="0047715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76140">
              <w:rPr>
                <w:rFonts w:ascii="Times New Roman" w:hAnsi="Times New Roman"/>
                <w:sz w:val="24"/>
                <w:szCs w:val="24"/>
              </w:rPr>
              <w:t>Огнезащитная обработка деревянных конструкций ТФ№8 (г. Миллерово) 1 раз в три года</w:t>
            </w:r>
          </w:p>
        </w:tc>
      </w:tr>
      <w:tr w:rsidR="0063527E" w:rsidRPr="00281208" w:rsidTr="007C50BB">
        <w:trPr>
          <w:trHeight w:val="340"/>
        </w:trPr>
        <w:tc>
          <w:tcPr>
            <w:tcW w:w="10064" w:type="dxa"/>
            <w:shd w:val="clear" w:color="auto" w:fill="auto"/>
            <w:vAlign w:val="center"/>
          </w:tcPr>
          <w:p w:rsidR="0063527E" w:rsidRPr="00E76140" w:rsidRDefault="0063527E" w:rsidP="0047715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76140">
              <w:rPr>
                <w:rFonts w:ascii="Times New Roman" w:hAnsi="Times New Roman"/>
                <w:sz w:val="24"/>
                <w:szCs w:val="24"/>
              </w:rPr>
              <w:t>Химчистка ковровых изделий / шторы, гардины</w:t>
            </w:r>
          </w:p>
        </w:tc>
      </w:tr>
      <w:tr w:rsidR="00292B58" w:rsidRPr="00281208" w:rsidTr="00292B58">
        <w:trPr>
          <w:trHeight w:val="841"/>
        </w:trPr>
        <w:tc>
          <w:tcPr>
            <w:tcW w:w="10064" w:type="dxa"/>
            <w:shd w:val="clear" w:color="auto" w:fill="auto"/>
            <w:vAlign w:val="center"/>
          </w:tcPr>
          <w:p w:rsidR="00292B58" w:rsidRPr="00E76140" w:rsidRDefault="00292B58" w:rsidP="00292B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2B58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sz w:val="24"/>
                <w:szCs w:val="24"/>
              </w:rPr>
              <w:t>работ/услуг</w:t>
            </w:r>
            <w:r w:rsidRPr="00292B58">
              <w:rPr>
                <w:rFonts w:ascii="Times New Roman" w:hAnsi="Times New Roman"/>
                <w:sz w:val="24"/>
                <w:szCs w:val="24"/>
              </w:rPr>
              <w:t xml:space="preserve"> может меняться на основании докладных записок начальников управлений дирекции и директор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92B58">
              <w:rPr>
                <w:rFonts w:ascii="Times New Roman" w:hAnsi="Times New Roman"/>
                <w:sz w:val="24"/>
                <w:szCs w:val="24"/>
              </w:rPr>
              <w:t xml:space="preserve"> территориальных подразделений ТФОМС Ростовской области</w:t>
            </w:r>
            <w:r w:rsidR="00ED3D20">
              <w:rPr>
                <w:rFonts w:ascii="Times New Roman" w:hAnsi="Times New Roman"/>
                <w:sz w:val="24"/>
                <w:szCs w:val="24"/>
              </w:rPr>
              <w:t xml:space="preserve"> с разрешительной резолюцией руководителя ТФОМС Ростовской области</w:t>
            </w:r>
            <w:r w:rsidRPr="00292B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A44E2" w:rsidRPr="00B93D13" w:rsidRDefault="006624B8" w:rsidP="00E7517E">
      <w:pPr>
        <w:pStyle w:val="ConsPlusNormal"/>
        <w:spacing w:before="24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04C1">
        <w:rPr>
          <w:rFonts w:ascii="Times New Roman" w:hAnsi="Times New Roman" w:cs="Times New Roman"/>
          <w:b/>
          <w:sz w:val="28"/>
          <w:szCs w:val="28"/>
        </w:rPr>
        <w:t xml:space="preserve">.7. </w:t>
      </w:r>
      <w:proofErr w:type="gramStart"/>
      <w:r w:rsidR="00BA44E2" w:rsidRPr="00197250">
        <w:rPr>
          <w:rFonts w:ascii="Times New Roman" w:hAnsi="Times New Roman" w:cs="Times New Roman"/>
          <w:b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="00BA44E2" w:rsidRPr="00197250">
        <w:rPr>
          <w:rFonts w:ascii="Times New Roman" w:hAnsi="Times New Roman" w:cs="Times New Roman"/>
          <w:b/>
          <w:sz w:val="28"/>
          <w:szCs w:val="28"/>
        </w:rPr>
        <w:t xml:space="preserve"> прочих работ и услуг в рамках затрат на информацио</w:t>
      </w:r>
      <w:r w:rsidR="00B93D13">
        <w:rPr>
          <w:rFonts w:ascii="Times New Roman" w:hAnsi="Times New Roman" w:cs="Times New Roman"/>
          <w:b/>
          <w:sz w:val="28"/>
          <w:szCs w:val="28"/>
        </w:rPr>
        <w:t>нно-коммуникационные технологии</w:t>
      </w:r>
    </w:p>
    <w:p w:rsidR="00E76140" w:rsidRPr="00E76140" w:rsidRDefault="006624B8" w:rsidP="00E7614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3066D" w:rsidRPr="005F35E0">
        <w:rPr>
          <w:rFonts w:ascii="Times New Roman" w:hAnsi="Times New Roman" w:cs="Times New Roman"/>
          <w:b/>
          <w:sz w:val="28"/>
          <w:szCs w:val="28"/>
        </w:rPr>
        <w:t>.7.1.</w:t>
      </w:r>
      <w:r w:rsidR="00352F94">
        <w:rPr>
          <w:rFonts w:ascii="Times New Roman" w:hAnsi="Times New Roman" w:cs="Times New Roman"/>
          <w:sz w:val="28"/>
          <w:szCs w:val="28"/>
        </w:rPr>
        <w:t xml:space="preserve"> </w:t>
      </w:r>
      <w:r w:rsidR="00E76140" w:rsidRPr="00E76140">
        <w:rPr>
          <w:rFonts w:ascii="Times New Roman" w:hAnsi="Times New Roman" w:cs="Times New Roman"/>
          <w:sz w:val="28"/>
          <w:szCs w:val="28"/>
        </w:rPr>
        <w:t>Затраты на оплату типографских работ и услуг, включая приобретение периодических печатных изданий (</w:t>
      </w:r>
      <w:proofErr w:type="spellStart"/>
      <w:r w:rsidR="00E76140" w:rsidRPr="00E76140">
        <w:rPr>
          <w:rFonts w:ascii="Times New Roman" w:hAnsi="Times New Roman" w:cs="Times New Roman"/>
          <w:sz w:val="28"/>
          <w:szCs w:val="28"/>
        </w:rPr>
        <w:t>З</w:t>
      </w:r>
      <w:r w:rsidR="00E76140" w:rsidRPr="00E76140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="00E76140" w:rsidRPr="00E76140">
        <w:rPr>
          <w:rFonts w:ascii="Times New Roman" w:hAnsi="Times New Roman" w:cs="Times New Roman"/>
          <w:sz w:val="28"/>
          <w:szCs w:val="28"/>
        </w:rPr>
        <w:t>), определяются по формуле</w:t>
      </w:r>
      <w:r w:rsidR="00E76140">
        <w:rPr>
          <w:rFonts w:ascii="Times New Roman" w:hAnsi="Times New Roman" w:cs="Times New Roman"/>
          <w:sz w:val="28"/>
          <w:szCs w:val="28"/>
        </w:rPr>
        <w:t>:</w:t>
      </w:r>
    </w:p>
    <w:p w:rsidR="00E76140" w:rsidRPr="00E76140" w:rsidRDefault="00E76140" w:rsidP="00E76140">
      <w:pPr>
        <w:pStyle w:val="ConsPlusNormal"/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6140">
        <w:rPr>
          <w:rFonts w:ascii="Times New Roman" w:hAnsi="Times New Roman" w:cs="Times New Roman"/>
          <w:sz w:val="28"/>
          <w:szCs w:val="28"/>
        </w:rPr>
        <w:t>З</w:t>
      </w:r>
      <w:r w:rsidRPr="00E76140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E7614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76140">
        <w:rPr>
          <w:rFonts w:ascii="Times New Roman" w:hAnsi="Times New Roman" w:cs="Times New Roman"/>
          <w:sz w:val="28"/>
          <w:szCs w:val="28"/>
        </w:rPr>
        <w:t>З</w:t>
      </w:r>
      <w:r w:rsidRPr="00E76140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E76140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E7614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76140">
        <w:rPr>
          <w:rFonts w:ascii="Times New Roman" w:hAnsi="Times New Roman" w:cs="Times New Roman"/>
          <w:sz w:val="28"/>
          <w:szCs w:val="28"/>
        </w:rPr>
        <w:t>З</w:t>
      </w:r>
      <w:r w:rsidRPr="00E76140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E76140">
        <w:rPr>
          <w:rFonts w:ascii="Times New Roman" w:hAnsi="Times New Roman" w:cs="Times New Roman"/>
          <w:sz w:val="28"/>
          <w:szCs w:val="28"/>
        </w:rPr>
        <w:t>,</w:t>
      </w:r>
    </w:p>
    <w:p w:rsidR="00E76140" w:rsidRDefault="00E76140" w:rsidP="00E7614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76140" w:rsidRPr="00E76140" w:rsidRDefault="00E76140" w:rsidP="004771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140">
        <w:rPr>
          <w:rFonts w:ascii="Times New Roman" w:hAnsi="Times New Roman" w:cs="Times New Roman"/>
          <w:sz w:val="28"/>
          <w:szCs w:val="28"/>
        </w:rPr>
        <w:t>З</w:t>
      </w:r>
      <w:r w:rsidRPr="00E76140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E76140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E76140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бланков строгой отчетности;</w:t>
      </w:r>
    </w:p>
    <w:p w:rsidR="00E76140" w:rsidRDefault="00E76140" w:rsidP="004771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140">
        <w:rPr>
          <w:rFonts w:ascii="Times New Roman" w:hAnsi="Times New Roman" w:cs="Times New Roman"/>
          <w:sz w:val="28"/>
          <w:szCs w:val="28"/>
        </w:rPr>
        <w:t>З</w:t>
      </w:r>
      <w:r w:rsidRPr="00E76140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E76140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924A8" w:rsidRPr="001B5702" w:rsidRDefault="000924A8" w:rsidP="000924A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</w:rPr>
        <w:t xml:space="preserve">атраты на приобретение </w:t>
      </w:r>
      <w:r w:rsidRPr="00E76140">
        <w:rPr>
          <w:rFonts w:ascii="Times New Roman" w:hAnsi="Times New Roman" w:cs="Times New Roman"/>
          <w:sz w:val="28"/>
          <w:szCs w:val="28"/>
        </w:rPr>
        <w:t>бланков строгой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Pr="003C4CCB">
        <w:rPr>
          <w:rFonts w:ascii="Times New Roman" w:hAnsi="Times New Roman" w:cs="Times New Roman"/>
          <w:sz w:val="28"/>
          <w:szCs w:val="28"/>
        </w:rPr>
        <w:t xml:space="preserve">производственной необходимостью, и </w:t>
      </w:r>
      <w:r w:rsidRPr="00A91DD8">
        <w:rPr>
          <w:rFonts w:ascii="Times New Roman" w:hAnsi="Times New Roman" w:cs="Times New Roman"/>
          <w:sz w:val="28"/>
          <w:szCs w:val="28"/>
        </w:rPr>
        <w:t xml:space="preserve">на основании коммерческих предложений с </w:t>
      </w:r>
      <w:r w:rsidRPr="00A91DD8">
        <w:rPr>
          <w:rFonts w:ascii="Times New Roman" w:hAnsi="Times New Roman" w:cs="Times New Roman"/>
          <w:sz w:val="28"/>
          <w:szCs w:val="28"/>
        </w:rPr>
        <w:lastRenderedPageBreak/>
        <w:t>ценовой информацией поставщика услуги не менее трех, не превышающая начальную максимальную цену контракта на предыдущий финансовый год или увеличенная на индекс-дефлятор в соответствии  прогнозном социально-экономического развития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4A8" w:rsidRPr="007D0981" w:rsidRDefault="000924A8" w:rsidP="00ED4A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D0981">
        <w:rPr>
          <w:rFonts w:ascii="Times New Roman" w:eastAsia="Times New Roman" w:hAnsi="Times New Roman"/>
          <w:sz w:val="28"/>
          <w:szCs w:val="28"/>
          <w:lang w:eastAsia="ru-RU"/>
        </w:rPr>
        <w:t xml:space="preserve">Обоснованием количества бланков по изготовлению временных свидетельств является заявка от страховых медицинских организаций, поданных в ТФОМС Ростовской области (расчет производится с учетом остатка ВС на конец отчетного года и прогнозом численности застрахованных на следующий отчетный год) на основании п.72 </w:t>
      </w:r>
      <w:r w:rsidRPr="007D0981">
        <w:rPr>
          <w:rFonts w:ascii="Times New Roman" w:eastAsia="Times New Roman" w:hAnsi="Times New Roman"/>
          <w:sz w:val="28"/>
          <w:lang w:eastAsia="ru-RU"/>
        </w:rPr>
        <w:t>Правил обязательного медицинского страхования, утвержденных приказом Министерства здравоохранения РФ от 28.02.2019г. №108н</w:t>
      </w:r>
      <w:r w:rsidRPr="007D09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4142F8" w:rsidRDefault="00BA44E2" w:rsidP="007C50B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Затраты на приобретение информационных услуг, которые включают в себя затраты на</w:t>
      </w:r>
      <w:r w:rsidR="00712C91">
        <w:rPr>
          <w:rFonts w:ascii="Times New Roman" w:hAnsi="Times New Roman" w:cs="Times New Roman"/>
          <w:sz w:val="28"/>
          <w:szCs w:val="28"/>
        </w:rPr>
        <w:t xml:space="preserve"> </w:t>
      </w:r>
      <w:r w:rsidRPr="005F3213">
        <w:rPr>
          <w:rFonts w:ascii="Times New Roman" w:hAnsi="Times New Roman" w:cs="Times New Roman"/>
          <w:sz w:val="28"/>
          <w:szCs w:val="28"/>
        </w:rPr>
        <w:t xml:space="preserve">приобретение периодических печатных изданий, справочной литературы, а также подачу </w:t>
      </w:r>
      <w:r w:rsidR="00D3066D">
        <w:rPr>
          <w:rFonts w:ascii="Times New Roman" w:hAnsi="Times New Roman" w:cs="Times New Roman"/>
          <w:sz w:val="28"/>
          <w:szCs w:val="28"/>
        </w:rPr>
        <w:t>объявлений в печатные издания</w:t>
      </w:r>
      <w:r w:rsidRPr="005F3213">
        <w:rPr>
          <w:rFonts w:ascii="Times New Roman" w:hAnsi="Times New Roman" w:cs="Times New Roman"/>
          <w:sz w:val="28"/>
          <w:szCs w:val="28"/>
        </w:rPr>
        <w:t>,</w:t>
      </w:r>
      <w:r w:rsidR="002372CF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2372CF" w:rsidRPr="0013431F">
        <w:rPr>
          <w:rFonts w:ascii="Times New Roman" w:hAnsi="Times New Roman" w:cs="Times New Roman"/>
          <w:sz w:val="28"/>
          <w:szCs w:val="28"/>
        </w:rPr>
        <w:t>статей на электронных порталах</w:t>
      </w:r>
      <w:r w:rsidR="00712C91">
        <w:rPr>
          <w:rFonts w:ascii="Times New Roman" w:hAnsi="Times New Roman" w:cs="Times New Roman"/>
          <w:sz w:val="28"/>
          <w:szCs w:val="28"/>
        </w:rPr>
        <w:t xml:space="preserve"> и</w:t>
      </w:r>
      <w:r w:rsidR="00180C16">
        <w:rPr>
          <w:rFonts w:ascii="Times New Roman" w:hAnsi="Times New Roman" w:cs="Times New Roman"/>
          <w:sz w:val="28"/>
          <w:szCs w:val="28"/>
        </w:rPr>
        <w:t xml:space="preserve"> </w:t>
      </w:r>
      <w:r w:rsidR="00180C16" w:rsidRPr="00712C91">
        <w:rPr>
          <w:rFonts w:ascii="Times New Roman" w:hAnsi="Times New Roman" w:cs="Times New Roman"/>
          <w:sz w:val="28"/>
          <w:szCs w:val="28"/>
        </w:rPr>
        <w:t>видеороликов</w:t>
      </w:r>
      <w:r w:rsidR="002372CF" w:rsidRPr="00712C91">
        <w:rPr>
          <w:rFonts w:ascii="Times New Roman" w:hAnsi="Times New Roman" w:cs="Times New Roman"/>
          <w:sz w:val="28"/>
          <w:szCs w:val="28"/>
        </w:rPr>
        <w:t xml:space="preserve"> на телевидении</w:t>
      </w:r>
      <w:r w:rsidRPr="0013431F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7376BA" w:rsidRPr="0013431F">
        <w:rPr>
          <w:rFonts w:ascii="Times New Roman" w:hAnsi="Times New Roman"/>
          <w:sz w:val="28"/>
          <w:szCs w:val="28"/>
        </w:rPr>
        <w:t>производственной</w:t>
      </w:r>
      <w:r w:rsidR="007376BA" w:rsidRPr="003C4CCB">
        <w:rPr>
          <w:rFonts w:ascii="Times New Roman" w:hAnsi="Times New Roman"/>
          <w:sz w:val="28"/>
          <w:szCs w:val="28"/>
        </w:rPr>
        <w:t xml:space="preserve"> необходимостью</w:t>
      </w:r>
      <w:r w:rsidR="004B32FF" w:rsidRPr="003C4CCB">
        <w:rPr>
          <w:rFonts w:ascii="Times New Roman" w:hAnsi="Times New Roman"/>
          <w:sz w:val="28"/>
          <w:szCs w:val="28"/>
        </w:rPr>
        <w:t>,</w:t>
      </w:r>
      <w:r w:rsidR="005F35E0" w:rsidRPr="005F35E0">
        <w:rPr>
          <w:rFonts w:ascii="Times New Roman" w:hAnsi="Times New Roman" w:cs="Times New Roman"/>
          <w:sz w:val="28"/>
          <w:szCs w:val="28"/>
        </w:rPr>
        <w:t xml:space="preserve"> </w:t>
      </w:r>
      <w:r w:rsidR="004142F8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4142F8" w:rsidRPr="0013431F" w:rsidRDefault="004142F8" w:rsidP="007C5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5E0" w:rsidRPr="0034128E">
        <w:rPr>
          <w:rFonts w:ascii="Times New Roman" w:hAnsi="Times New Roman" w:cs="Times New Roman"/>
          <w:sz w:val="28"/>
          <w:szCs w:val="28"/>
        </w:rPr>
        <w:t xml:space="preserve">коммерческих предложений с ценовой информацией поставщика </w:t>
      </w:r>
      <w:r w:rsidR="005F35E0">
        <w:rPr>
          <w:rFonts w:ascii="Times New Roman" w:hAnsi="Times New Roman" w:cs="Times New Roman"/>
          <w:sz w:val="28"/>
          <w:szCs w:val="28"/>
        </w:rPr>
        <w:t>услуги</w:t>
      </w:r>
      <w:r w:rsidR="005F35E0" w:rsidRPr="0034128E">
        <w:rPr>
          <w:rFonts w:ascii="Times New Roman" w:hAnsi="Times New Roman" w:cs="Times New Roman"/>
          <w:sz w:val="28"/>
          <w:szCs w:val="28"/>
        </w:rPr>
        <w:t xml:space="preserve"> не менее трех, не превышающая начальную максимальную цену контракта на предыдущий финансовый год</w:t>
      </w:r>
      <w:r w:rsidR="005F35E0">
        <w:rPr>
          <w:rFonts w:ascii="Times New Roman" w:hAnsi="Times New Roman" w:cs="Times New Roman"/>
          <w:sz w:val="28"/>
          <w:szCs w:val="28"/>
        </w:rPr>
        <w:t xml:space="preserve"> </w:t>
      </w:r>
      <w:r w:rsidR="005F35E0" w:rsidRPr="0034128E">
        <w:rPr>
          <w:rFonts w:ascii="Times New Roman" w:hAnsi="Times New Roman" w:cs="Times New Roman"/>
          <w:sz w:val="28"/>
          <w:szCs w:val="28"/>
        </w:rPr>
        <w:t xml:space="preserve">или увеличенная на индекс-дефлятор в соответствии </w:t>
      </w:r>
      <w:r w:rsidR="005C5E8D">
        <w:rPr>
          <w:rFonts w:ascii="Times New Roman" w:hAnsi="Times New Roman" w:cs="Times New Roman"/>
          <w:sz w:val="28"/>
          <w:szCs w:val="28"/>
        </w:rPr>
        <w:t>с</w:t>
      </w:r>
      <w:r w:rsidR="005F35E0" w:rsidRPr="0034128E">
        <w:rPr>
          <w:rFonts w:ascii="Times New Roman" w:hAnsi="Times New Roman" w:cs="Times New Roman"/>
          <w:sz w:val="28"/>
          <w:szCs w:val="28"/>
        </w:rPr>
        <w:t xml:space="preserve"> прогнозном социально-экономического развития на очередной финансовый год</w:t>
      </w:r>
      <w:r w:rsidR="002372CF" w:rsidRPr="0013431F">
        <w:rPr>
          <w:rFonts w:ascii="Times New Roman" w:hAnsi="Times New Roman" w:cs="Times New Roman"/>
          <w:sz w:val="28"/>
          <w:szCs w:val="28"/>
        </w:rPr>
        <w:t>,</w:t>
      </w:r>
      <w:r w:rsidR="00074609" w:rsidRPr="0013431F">
        <w:rPr>
          <w:rFonts w:ascii="Times New Roman" w:hAnsi="Times New Roman" w:cs="Times New Roman"/>
          <w:sz w:val="28"/>
          <w:szCs w:val="28"/>
        </w:rPr>
        <w:t xml:space="preserve"> и</w:t>
      </w:r>
      <w:r w:rsidR="002372CF" w:rsidRPr="0013431F">
        <w:t xml:space="preserve"> </w:t>
      </w:r>
      <w:r w:rsidR="00074609" w:rsidRPr="0013431F">
        <w:rPr>
          <w:rFonts w:ascii="Times New Roman" w:hAnsi="Times New Roman" w:cs="Times New Roman"/>
          <w:sz w:val="28"/>
        </w:rPr>
        <w:t xml:space="preserve">не превышающая </w:t>
      </w:r>
      <w:r w:rsidR="002372CF" w:rsidRPr="0013431F">
        <w:rPr>
          <w:rFonts w:ascii="Times New Roman" w:hAnsi="Times New Roman" w:cs="Times New Roman"/>
          <w:sz w:val="28"/>
          <w:szCs w:val="28"/>
        </w:rPr>
        <w:t xml:space="preserve">объема публикуемого материала в печатных </w:t>
      </w:r>
      <w:r w:rsidR="00671B0A" w:rsidRPr="0013431F">
        <w:rPr>
          <w:rFonts w:ascii="Times New Roman" w:hAnsi="Times New Roman" w:cs="Times New Roman"/>
          <w:sz w:val="28"/>
          <w:szCs w:val="28"/>
        </w:rPr>
        <w:t>изданиях</w:t>
      </w:r>
      <w:r w:rsidR="002372CF" w:rsidRPr="0013431F">
        <w:rPr>
          <w:rFonts w:ascii="Times New Roman" w:hAnsi="Times New Roman" w:cs="Times New Roman"/>
          <w:sz w:val="28"/>
          <w:szCs w:val="28"/>
        </w:rPr>
        <w:t xml:space="preserve"> до 6000 </w:t>
      </w:r>
      <w:proofErr w:type="spellStart"/>
      <w:r w:rsidR="002372CF" w:rsidRPr="0013431F">
        <w:rPr>
          <w:rFonts w:ascii="Times New Roman" w:hAnsi="Times New Roman" w:cs="Times New Roman"/>
          <w:sz w:val="28"/>
          <w:szCs w:val="28"/>
        </w:rPr>
        <w:t>кв.см</w:t>
      </w:r>
      <w:proofErr w:type="spellEnd"/>
      <w:r w:rsidR="005C5E8D">
        <w:rPr>
          <w:rFonts w:ascii="Times New Roman" w:hAnsi="Times New Roman" w:cs="Times New Roman"/>
          <w:sz w:val="28"/>
          <w:szCs w:val="28"/>
        </w:rPr>
        <w:t>.</w:t>
      </w:r>
      <w:r w:rsidR="002372CF" w:rsidRPr="0013431F">
        <w:rPr>
          <w:rFonts w:ascii="Times New Roman" w:hAnsi="Times New Roman" w:cs="Times New Roman"/>
          <w:sz w:val="28"/>
          <w:szCs w:val="28"/>
        </w:rPr>
        <w:t xml:space="preserve"> в течении года;</w:t>
      </w:r>
      <w:proofErr w:type="gramEnd"/>
    </w:p>
    <w:p w:rsidR="002372CF" w:rsidRDefault="002372CF" w:rsidP="006249E0">
      <w:pPr>
        <w:pStyle w:val="ConsPlusNormal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3431F">
        <w:rPr>
          <w:rFonts w:ascii="Times New Roman" w:hAnsi="Times New Roman"/>
          <w:sz w:val="28"/>
          <w:szCs w:val="28"/>
        </w:rPr>
        <w:t>- прайс-листов поставщика услуг, в которых размещена информация: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2372CF" w:rsidRPr="0013431F" w:rsidTr="00ED3D20">
        <w:trPr>
          <w:trHeight w:val="340"/>
        </w:trPr>
        <w:tc>
          <w:tcPr>
            <w:tcW w:w="10064" w:type="dxa"/>
            <w:shd w:val="clear" w:color="auto" w:fill="auto"/>
            <w:vAlign w:val="center"/>
          </w:tcPr>
          <w:tbl>
            <w:tblPr>
              <w:tblW w:w="9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4"/>
              <w:gridCol w:w="6226"/>
            </w:tblGrid>
            <w:tr w:rsidR="002372CF" w:rsidRPr="0013431F" w:rsidTr="00ED3D20">
              <w:trPr>
                <w:trHeight w:val="283"/>
              </w:trPr>
              <w:tc>
                <w:tcPr>
                  <w:tcW w:w="3714" w:type="dxa"/>
                  <w:shd w:val="clear" w:color="auto" w:fill="auto"/>
                  <w:vAlign w:val="center"/>
                </w:tcPr>
                <w:p w:rsidR="00BB0DC1" w:rsidRPr="0013431F" w:rsidRDefault="002372CF" w:rsidP="00BB0DC1">
                  <w:pPr>
                    <w:widowControl w:val="0"/>
                    <w:autoSpaceDE w:val="0"/>
                    <w:autoSpaceDN w:val="0"/>
                    <w:spacing w:after="0" w:line="223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8"/>
                      <w:lang w:eastAsia="ru-RU"/>
                    </w:rPr>
                  </w:pPr>
                  <w:r w:rsidRPr="0013431F">
                    <w:rPr>
                      <w:rFonts w:ascii="Times New Roman" w:eastAsia="Times New Roman" w:hAnsi="Times New Roman"/>
                      <w:b/>
                      <w:sz w:val="24"/>
                      <w:szCs w:val="28"/>
                      <w:lang w:eastAsia="ru-RU"/>
                    </w:rPr>
                    <w:t>Наименование затрат</w:t>
                  </w:r>
                </w:p>
              </w:tc>
              <w:tc>
                <w:tcPr>
                  <w:tcW w:w="6226" w:type="dxa"/>
                  <w:vAlign w:val="center"/>
                </w:tcPr>
                <w:p w:rsidR="002372CF" w:rsidRPr="0013431F" w:rsidRDefault="002372CF" w:rsidP="002372CF">
                  <w:pPr>
                    <w:widowControl w:val="0"/>
                    <w:autoSpaceDE w:val="0"/>
                    <w:autoSpaceDN w:val="0"/>
                    <w:spacing w:after="0" w:line="223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8"/>
                      <w:lang w:eastAsia="ru-RU"/>
                    </w:rPr>
                  </w:pPr>
                  <w:r w:rsidRPr="0013431F">
                    <w:rPr>
                      <w:rFonts w:ascii="Times New Roman" w:eastAsia="Times New Roman" w:hAnsi="Times New Roman"/>
                      <w:b/>
                      <w:sz w:val="24"/>
                      <w:szCs w:val="28"/>
                      <w:lang w:eastAsia="ru-RU"/>
                    </w:rPr>
                    <w:t>Срок и объем размещения</w:t>
                  </w:r>
                </w:p>
              </w:tc>
            </w:tr>
            <w:tr w:rsidR="002372CF" w:rsidRPr="0013431F" w:rsidTr="00ED3D20">
              <w:trPr>
                <w:trHeight w:val="283"/>
              </w:trPr>
              <w:tc>
                <w:tcPr>
                  <w:tcW w:w="3714" w:type="dxa"/>
                  <w:shd w:val="clear" w:color="auto" w:fill="auto"/>
                  <w:vAlign w:val="center"/>
                </w:tcPr>
                <w:p w:rsidR="002372CF" w:rsidRPr="0013431F" w:rsidRDefault="002372CF" w:rsidP="002372CF">
                  <w:pPr>
                    <w:widowControl w:val="0"/>
                    <w:autoSpaceDE w:val="0"/>
                    <w:autoSpaceDN w:val="0"/>
                    <w:spacing w:after="0" w:line="223" w:lineRule="auto"/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  <w:r w:rsidRPr="0013431F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Электронные порталы</w:t>
                  </w:r>
                </w:p>
              </w:tc>
              <w:tc>
                <w:tcPr>
                  <w:tcW w:w="6226" w:type="dxa"/>
                  <w:vAlign w:val="center"/>
                </w:tcPr>
                <w:p w:rsidR="002372CF" w:rsidRPr="0013431F" w:rsidRDefault="00D93FCA" w:rsidP="002372CF">
                  <w:pPr>
                    <w:widowControl w:val="0"/>
                    <w:autoSpaceDE w:val="0"/>
                    <w:autoSpaceDN w:val="0"/>
                    <w:spacing w:after="0" w:line="223" w:lineRule="auto"/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  <w:r w:rsidRPr="0013431F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фотографии</w:t>
                  </w:r>
                  <w:r w:rsidR="002372CF" w:rsidRPr="0013431F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 xml:space="preserve"> и статьи до 6000 знаков в квартал</w:t>
                  </w:r>
                </w:p>
              </w:tc>
            </w:tr>
            <w:tr w:rsidR="002372CF" w:rsidRPr="0013431F" w:rsidTr="00ED3D20">
              <w:trPr>
                <w:trHeight w:val="283"/>
              </w:trPr>
              <w:tc>
                <w:tcPr>
                  <w:tcW w:w="3714" w:type="dxa"/>
                  <w:shd w:val="clear" w:color="auto" w:fill="auto"/>
                  <w:vAlign w:val="center"/>
                </w:tcPr>
                <w:p w:rsidR="002372CF" w:rsidRPr="0013431F" w:rsidRDefault="002372CF" w:rsidP="002372CF">
                  <w:pPr>
                    <w:widowControl w:val="0"/>
                    <w:autoSpaceDE w:val="0"/>
                    <w:autoSpaceDN w:val="0"/>
                    <w:spacing w:after="0" w:line="223" w:lineRule="auto"/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  <w:r w:rsidRPr="0013431F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Печатные издания</w:t>
                  </w:r>
                </w:p>
              </w:tc>
              <w:tc>
                <w:tcPr>
                  <w:tcW w:w="6226" w:type="dxa"/>
                  <w:vAlign w:val="center"/>
                </w:tcPr>
                <w:p w:rsidR="002372CF" w:rsidRPr="0013431F" w:rsidRDefault="00671B0A" w:rsidP="002372CF">
                  <w:pPr>
                    <w:widowControl w:val="0"/>
                    <w:autoSpaceDE w:val="0"/>
                    <w:autoSpaceDN w:val="0"/>
                    <w:spacing w:after="0" w:line="223" w:lineRule="auto"/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  <w:r w:rsidRPr="0013431F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д</w:t>
                  </w:r>
                  <w:r w:rsidR="002372CF" w:rsidRPr="0013431F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 xml:space="preserve">о 4300 </w:t>
                  </w:r>
                  <w:proofErr w:type="spellStart"/>
                  <w:r w:rsidR="002372CF" w:rsidRPr="0013431F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кв.см</w:t>
                  </w:r>
                  <w:proofErr w:type="spellEnd"/>
                  <w:r w:rsidR="005C5E8D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.</w:t>
                  </w:r>
                  <w:r w:rsidR="002372CF" w:rsidRPr="0013431F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 xml:space="preserve"> в квартал</w:t>
                  </w:r>
                </w:p>
              </w:tc>
            </w:tr>
            <w:tr w:rsidR="002372CF" w:rsidRPr="0013431F" w:rsidTr="00ED3D20">
              <w:trPr>
                <w:trHeight w:val="283"/>
              </w:trPr>
              <w:tc>
                <w:tcPr>
                  <w:tcW w:w="3714" w:type="dxa"/>
                  <w:shd w:val="clear" w:color="auto" w:fill="auto"/>
                  <w:vAlign w:val="center"/>
                </w:tcPr>
                <w:p w:rsidR="002372CF" w:rsidRPr="0013431F" w:rsidRDefault="002372CF" w:rsidP="002372CF">
                  <w:pPr>
                    <w:widowControl w:val="0"/>
                    <w:autoSpaceDE w:val="0"/>
                    <w:autoSpaceDN w:val="0"/>
                    <w:spacing w:after="0" w:line="223" w:lineRule="auto"/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  <w:r w:rsidRPr="0013431F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 xml:space="preserve">Видеоролик на ТВ </w:t>
                  </w:r>
                </w:p>
              </w:tc>
              <w:tc>
                <w:tcPr>
                  <w:tcW w:w="6226" w:type="dxa"/>
                  <w:vAlign w:val="center"/>
                </w:tcPr>
                <w:p w:rsidR="002372CF" w:rsidRPr="0013431F" w:rsidRDefault="00671B0A" w:rsidP="002372CF">
                  <w:pPr>
                    <w:widowControl w:val="0"/>
                    <w:autoSpaceDE w:val="0"/>
                    <w:autoSpaceDN w:val="0"/>
                    <w:spacing w:after="0" w:line="223" w:lineRule="auto"/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  <w:r w:rsidRPr="0013431F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д</w:t>
                  </w:r>
                  <w:r w:rsidR="002372CF" w:rsidRPr="0013431F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о 15 минут в квартал</w:t>
                  </w:r>
                </w:p>
              </w:tc>
            </w:tr>
          </w:tbl>
          <w:p w:rsidR="002372CF" w:rsidRPr="0013431F" w:rsidRDefault="002372CF" w:rsidP="002372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35E0" w:rsidRPr="0013431F" w:rsidTr="00ED3D20">
        <w:trPr>
          <w:trHeight w:val="432"/>
          <w:tblHeader/>
        </w:trPr>
        <w:tc>
          <w:tcPr>
            <w:tcW w:w="10064" w:type="dxa"/>
            <w:shd w:val="clear" w:color="auto" w:fill="auto"/>
          </w:tcPr>
          <w:p w:rsidR="005F35E0" w:rsidRPr="0013431F" w:rsidRDefault="005F35E0" w:rsidP="00297D02">
            <w:pPr>
              <w:pStyle w:val="ConsPlusNormal"/>
              <w:spacing w:before="120" w:line="223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  <w:r w:rsidR="00326C3C" w:rsidRPr="001343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5F35E0" w:rsidRPr="003C4CCB" w:rsidTr="00ED3D20">
        <w:trPr>
          <w:trHeight w:val="461"/>
        </w:trPr>
        <w:tc>
          <w:tcPr>
            <w:tcW w:w="10064" w:type="dxa"/>
            <w:shd w:val="clear" w:color="auto" w:fill="auto"/>
          </w:tcPr>
          <w:p w:rsidR="005F35E0" w:rsidRPr="0013431F" w:rsidRDefault="005F35E0" w:rsidP="002372CF">
            <w:pPr>
              <w:pStyle w:val="ConsPlusNormal"/>
              <w:spacing w:after="120"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31F">
              <w:rPr>
                <w:rFonts w:ascii="Times New Roman" w:hAnsi="Times New Roman" w:cs="Times New Roman"/>
                <w:sz w:val="28"/>
                <w:szCs w:val="28"/>
              </w:rPr>
              <w:t>Подписка на периодические издания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6"/>
              <w:gridCol w:w="3544"/>
            </w:tblGrid>
            <w:tr w:rsidR="00875FD5" w:rsidRPr="0013431F" w:rsidTr="0019601C">
              <w:trPr>
                <w:trHeight w:val="340"/>
                <w:tblHeader/>
              </w:trPr>
              <w:tc>
                <w:tcPr>
                  <w:tcW w:w="6266" w:type="dxa"/>
                  <w:shd w:val="clear" w:color="auto" w:fill="auto"/>
                  <w:vAlign w:val="center"/>
                </w:tcPr>
                <w:p w:rsidR="00875FD5" w:rsidRPr="0013431F" w:rsidRDefault="00875FD5" w:rsidP="0013431F">
                  <w:pPr>
                    <w:pStyle w:val="ConsPlusNormal"/>
                    <w:spacing w:line="223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13431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Наименование издания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875FD5" w:rsidRPr="0013431F" w:rsidRDefault="0083157E" w:rsidP="0013431F">
                  <w:pPr>
                    <w:pStyle w:val="ConsPlusNormal"/>
                    <w:spacing w:line="223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13431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Количество комплектов</w:t>
                  </w:r>
                </w:p>
              </w:tc>
            </w:tr>
            <w:tr w:rsidR="002372CF" w:rsidRPr="0013431F" w:rsidTr="0019601C">
              <w:trPr>
                <w:trHeight w:val="397"/>
              </w:trPr>
              <w:tc>
                <w:tcPr>
                  <w:tcW w:w="6266" w:type="dxa"/>
                  <w:shd w:val="clear" w:color="auto" w:fill="auto"/>
                  <w:vAlign w:val="center"/>
                </w:tcPr>
                <w:p w:rsidR="002372CF" w:rsidRPr="0013431F" w:rsidRDefault="002372CF" w:rsidP="00100B36">
                  <w:pPr>
                    <w:pStyle w:val="ConsPlusNormal"/>
                    <w:spacing w:line="223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13431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БиНО</w:t>
                  </w:r>
                  <w:proofErr w:type="spellEnd"/>
                  <w:r w:rsidRPr="0013431F">
                    <w:rPr>
                      <w:rFonts w:ascii="Times New Roman" w:hAnsi="Times New Roman" w:cs="Times New Roman"/>
                      <w:sz w:val="24"/>
                      <w:szCs w:val="28"/>
                    </w:rPr>
                    <w:t>: Государственные и муниципальные учреждения</w:t>
                  </w:r>
                </w:p>
              </w:tc>
              <w:tc>
                <w:tcPr>
                  <w:tcW w:w="3544" w:type="dxa"/>
                  <w:vMerge w:val="restart"/>
                  <w:shd w:val="clear" w:color="auto" w:fill="auto"/>
                  <w:vAlign w:val="center"/>
                </w:tcPr>
                <w:p w:rsidR="002372CF" w:rsidRPr="0013431F" w:rsidRDefault="002372CF" w:rsidP="002372CF">
                  <w:pPr>
                    <w:pStyle w:val="ConsPlusNormal"/>
                    <w:spacing w:line="223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3431F">
                    <w:rPr>
                      <w:rFonts w:ascii="Times New Roman" w:hAnsi="Times New Roman" w:cs="Times New Roman"/>
                      <w:sz w:val="24"/>
                      <w:szCs w:val="28"/>
                    </w:rPr>
                    <w:t>1 – только для дирекции</w:t>
                  </w:r>
                </w:p>
              </w:tc>
            </w:tr>
            <w:tr w:rsidR="002372CF" w:rsidRPr="0013431F" w:rsidTr="0019601C">
              <w:trPr>
                <w:trHeight w:val="397"/>
              </w:trPr>
              <w:tc>
                <w:tcPr>
                  <w:tcW w:w="6266" w:type="dxa"/>
                  <w:shd w:val="clear" w:color="auto" w:fill="auto"/>
                  <w:vAlign w:val="center"/>
                </w:tcPr>
                <w:p w:rsidR="002372CF" w:rsidRPr="0013431F" w:rsidRDefault="002372CF" w:rsidP="00100B36">
                  <w:pPr>
                    <w:pStyle w:val="ConsPlusNormal"/>
                    <w:spacing w:line="223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3431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Бюджетные организации, экономика и учет</w:t>
                  </w:r>
                </w:p>
              </w:tc>
              <w:tc>
                <w:tcPr>
                  <w:tcW w:w="3544" w:type="dxa"/>
                  <w:vMerge/>
                  <w:shd w:val="clear" w:color="auto" w:fill="auto"/>
                </w:tcPr>
                <w:p w:rsidR="002372CF" w:rsidRPr="0013431F" w:rsidRDefault="002372CF" w:rsidP="002372CF">
                  <w:pPr>
                    <w:pStyle w:val="ConsPlusNormal"/>
                    <w:spacing w:line="223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2372CF" w:rsidRPr="0013431F" w:rsidTr="0019601C">
              <w:trPr>
                <w:trHeight w:val="397"/>
              </w:trPr>
              <w:tc>
                <w:tcPr>
                  <w:tcW w:w="6266" w:type="dxa"/>
                  <w:shd w:val="clear" w:color="auto" w:fill="auto"/>
                  <w:vAlign w:val="center"/>
                </w:tcPr>
                <w:p w:rsidR="002372CF" w:rsidRPr="0013431F" w:rsidRDefault="002372CF" w:rsidP="00100B36">
                  <w:pPr>
                    <w:pStyle w:val="ConsPlusNormal"/>
                    <w:spacing w:line="223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3431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Медицинская газета</w:t>
                  </w:r>
                </w:p>
              </w:tc>
              <w:tc>
                <w:tcPr>
                  <w:tcW w:w="3544" w:type="dxa"/>
                  <w:vMerge/>
                  <w:shd w:val="clear" w:color="auto" w:fill="auto"/>
                </w:tcPr>
                <w:p w:rsidR="002372CF" w:rsidRPr="0013431F" w:rsidRDefault="002372CF" w:rsidP="002372CF">
                  <w:pPr>
                    <w:pStyle w:val="ConsPlusNormal"/>
                    <w:spacing w:line="223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2372CF" w:rsidRPr="0013431F" w:rsidTr="0019601C">
              <w:trPr>
                <w:trHeight w:val="397"/>
              </w:trPr>
              <w:tc>
                <w:tcPr>
                  <w:tcW w:w="6266" w:type="dxa"/>
                  <w:shd w:val="clear" w:color="auto" w:fill="auto"/>
                  <w:vAlign w:val="center"/>
                </w:tcPr>
                <w:p w:rsidR="002372CF" w:rsidRPr="0013431F" w:rsidRDefault="002372CF" w:rsidP="00100B36">
                  <w:pPr>
                    <w:pStyle w:val="ConsPlusNormal"/>
                    <w:spacing w:line="223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3431F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Российская газета</w:t>
                  </w:r>
                </w:p>
              </w:tc>
              <w:tc>
                <w:tcPr>
                  <w:tcW w:w="3544" w:type="dxa"/>
                  <w:vMerge/>
                  <w:shd w:val="clear" w:color="auto" w:fill="auto"/>
                </w:tcPr>
                <w:p w:rsidR="002372CF" w:rsidRPr="0013431F" w:rsidRDefault="002372CF" w:rsidP="002372CF">
                  <w:pPr>
                    <w:pStyle w:val="ConsPlusNormal"/>
                    <w:spacing w:line="223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2372CF" w:rsidRPr="0013431F" w:rsidTr="0019601C">
              <w:trPr>
                <w:trHeight w:val="397"/>
              </w:trPr>
              <w:tc>
                <w:tcPr>
                  <w:tcW w:w="6266" w:type="dxa"/>
                  <w:shd w:val="clear" w:color="auto" w:fill="auto"/>
                  <w:vAlign w:val="center"/>
                </w:tcPr>
                <w:p w:rsidR="002372CF" w:rsidRPr="0013431F" w:rsidRDefault="002372CF" w:rsidP="00100B36">
                  <w:pPr>
                    <w:pStyle w:val="ConsPlusNormal"/>
                    <w:spacing w:line="223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3431F"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Фармацевтический вестник</w:t>
                  </w:r>
                </w:p>
              </w:tc>
              <w:tc>
                <w:tcPr>
                  <w:tcW w:w="3544" w:type="dxa"/>
                  <w:vMerge/>
                  <w:shd w:val="clear" w:color="auto" w:fill="auto"/>
                </w:tcPr>
                <w:p w:rsidR="002372CF" w:rsidRPr="0013431F" w:rsidRDefault="002372CF" w:rsidP="002372CF">
                  <w:pPr>
                    <w:pStyle w:val="ConsPlusNormal"/>
                    <w:spacing w:line="223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2372CF" w:rsidRPr="0013431F" w:rsidTr="0019601C">
              <w:trPr>
                <w:trHeight w:val="397"/>
              </w:trPr>
              <w:tc>
                <w:tcPr>
                  <w:tcW w:w="6266" w:type="dxa"/>
                  <w:shd w:val="clear" w:color="auto" w:fill="auto"/>
                  <w:vAlign w:val="center"/>
                </w:tcPr>
                <w:p w:rsidR="002372CF" w:rsidRPr="0013431F" w:rsidRDefault="002372CF" w:rsidP="00100B36">
                  <w:pPr>
                    <w:pStyle w:val="ConsPlusNormal"/>
                    <w:spacing w:line="223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3431F">
                    <w:rPr>
                      <w:rFonts w:ascii="Times New Roman" w:hAnsi="Times New Roman" w:cs="Times New Roman"/>
                      <w:sz w:val="24"/>
                      <w:szCs w:val="28"/>
                    </w:rPr>
                    <w:t>Экономика ЛПУ в вопросах и ответах</w:t>
                  </w:r>
                </w:p>
              </w:tc>
              <w:tc>
                <w:tcPr>
                  <w:tcW w:w="3544" w:type="dxa"/>
                  <w:vMerge/>
                  <w:shd w:val="clear" w:color="auto" w:fill="auto"/>
                </w:tcPr>
                <w:p w:rsidR="002372CF" w:rsidRPr="0013431F" w:rsidRDefault="002372CF" w:rsidP="002372CF">
                  <w:pPr>
                    <w:pStyle w:val="ConsPlusNormal"/>
                    <w:spacing w:line="223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875FD5" w:rsidRPr="0013431F" w:rsidTr="0019601C">
              <w:tc>
                <w:tcPr>
                  <w:tcW w:w="6266" w:type="dxa"/>
                  <w:shd w:val="clear" w:color="auto" w:fill="auto"/>
                  <w:vAlign w:val="center"/>
                </w:tcPr>
                <w:p w:rsidR="00875FD5" w:rsidRPr="0013431F" w:rsidRDefault="0083157E" w:rsidP="00100B36">
                  <w:pPr>
                    <w:pStyle w:val="ConsPlusNormal"/>
                    <w:spacing w:line="223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3431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Вечерний Ростов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875FD5" w:rsidRPr="0013431F" w:rsidRDefault="002372CF" w:rsidP="00671B0A">
                  <w:pPr>
                    <w:pStyle w:val="ConsPlusNormal"/>
                    <w:spacing w:line="223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3431F">
                    <w:rPr>
                      <w:rFonts w:ascii="Times New Roman" w:hAnsi="Times New Roman" w:cs="Times New Roman"/>
                      <w:sz w:val="24"/>
                      <w:szCs w:val="28"/>
                    </w:rPr>
                    <w:t>2 – для дирекции</w:t>
                  </w:r>
                  <w:r w:rsidRPr="0013431F">
                    <w:rPr>
                      <w:sz w:val="24"/>
                    </w:rPr>
                    <w:t xml:space="preserve"> </w:t>
                  </w:r>
                  <w:r w:rsidRPr="0013431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и для Территориального филиала №1 ТФОМС Ростовской области</w:t>
                  </w:r>
                </w:p>
              </w:tc>
            </w:tr>
            <w:tr w:rsidR="00875FD5" w:rsidRPr="0013431F" w:rsidTr="0019601C">
              <w:trPr>
                <w:trHeight w:val="567"/>
              </w:trPr>
              <w:tc>
                <w:tcPr>
                  <w:tcW w:w="6266" w:type="dxa"/>
                  <w:shd w:val="clear" w:color="auto" w:fill="auto"/>
                  <w:vAlign w:val="center"/>
                </w:tcPr>
                <w:p w:rsidR="00875FD5" w:rsidRPr="0013431F" w:rsidRDefault="0083157E" w:rsidP="00100B36">
                  <w:pPr>
                    <w:pStyle w:val="ConsPlusNormal"/>
                    <w:spacing w:line="223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3431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Наше время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875FD5" w:rsidRPr="0013431F" w:rsidRDefault="002372CF" w:rsidP="00671B0A">
                  <w:pPr>
                    <w:pStyle w:val="ConsPlusNormal"/>
                    <w:spacing w:line="223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3431F">
                    <w:rPr>
                      <w:rFonts w:ascii="Times New Roman" w:hAnsi="Times New Roman" w:cs="Times New Roman"/>
                      <w:sz w:val="24"/>
                      <w:szCs w:val="28"/>
                    </w:rPr>
                    <w:t>8 – для филиалов ТФОМС Ростовской области</w:t>
                  </w:r>
                </w:p>
              </w:tc>
            </w:tr>
            <w:tr w:rsidR="0083157E" w:rsidRPr="00525EBB" w:rsidTr="0019601C">
              <w:trPr>
                <w:trHeight w:val="680"/>
              </w:trPr>
              <w:tc>
                <w:tcPr>
                  <w:tcW w:w="6266" w:type="dxa"/>
                  <w:shd w:val="clear" w:color="auto" w:fill="auto"/>
                  <w:vAlign w:val="center"/>
                </w:tcPr>
                <w:p w:rsidR="0083157E" w:rsidRPr="0013431F" w:rsidRDefault="0083157E" w:rsidP="00100B36">
                  <w:pPr>
                    <w:pStyle w:val="ConsPlusNormal"/>
                    <w:spacing w:line="223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3431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Журнал «Обязательное медицинское страхование в Российской Федерации»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83157E" w:rsidRPr="0013431F" w:rsidRDefault="00671B0A" w:rsidP="00671B0A">
                  <w:pPr>
                    <w:pStyle w:val="ConsPlusNormal"/>
                    <w:spacing w:line="223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3431F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 – определено структурой ТФОМС</w:t>
                  </w:r>
                </w:p>
              </w:tc>
            </w:tr>
          </w:tbl>
          <w:p w:rsidR="00875FD5" w:rsidRPr="003C4CCB" w:rsidRDefault="00875FD5" w:rsidP="0083157E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5E0" w:rsidRPr="003C4CCB" w:rsidTr="00ED3D20">
        <w:trPr>
          <w:trHeight w:val="490"/>
        </w:trPr>
        <w:tc>
          <w:tcPr>
            <w:tcW w:w="10064" w:type="dxa"/>
            <w:shd w:val="clear" w:color="auto" w:fill="auto"/>
          </w:tcPr>
          <w:p w:rsidR="0083157E" w:rsidRPr="002C4C33" w:rsidRDefault="00244F7F" w:rsidP="002C4C33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F35E0" w:rsidRPr="002C4C33">
              <w:rPr>
                <w:rFonts w:ascii="Times New Roman" w:hAnsi="Times New Roman" w:cs="Times New Roman"/>
                <w:sz w:val="28"/>
                <w:szCs w:val="28"/>
              </w:rPr>
              <w:t>Публикации в печатных изданиях</w:t>
            </w:r>
            <w:r w:rsidR="00ED3D20" w:rsidRPr="002C4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72E" w:rsidRPr="002C4C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3D20" w:rsidRPr="002C4C33">
              <w:rPr>
                <w:rFonts w:ascii="Times New Roman" w:hAnsi="Times New Roman" w:cs="Times New Roman"/>
                <w:sz w:val="28"/>
                <w:szCs w:val="28"/>
              </w:rPr>
              <w:t>у по</w:t>
            </w:r>
            <w:r w:rsidRPr="002C4C33">
              <w:rPr>
                <w:rFonts w:ascii="Times New Roman" w:hAnsi="Times New Roman" w:cs="Times New Roman"/>
                <w:sz w:val="28"/>
                <w:szCs w:val="28"/>
              </w:rPr>
              <w:t xml:space="preserve">бедителя по результатам закупки </w:t>
            </w:r>
            <w:r w:rsidR="0096472E" w:rsidRPr="002C4C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0C16" w:rsidRPr="002C4C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D3D20" w:rsidRPr="002C4C33">
              <w:rPr>
                <w:rFonts w:ascii="Times New Roman" w:hAnsi="Times New Roman" w:cs="Times New Roman"/>
                <w:sz w:val="28"/>
                <w:szCs w:val="28"/>
              </w:rPr>
              <w:t>е более 2 раз в месяц</w:t>
            </w:r>
            <w:r w:rsidR="0096472E" w:rsidRPr="002C4C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D3D20" w:rsidRPr="002C4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F35E0" w:rsidRPr="003C4CCB" w:rsidTr="00ED3D20">
        <w:trPr>
          <w:trHeight w:val="409"/>
        </w:trPr>
        <w:tc>
          <w:tcPr>
            <w:tcW w:w="10064" w:type="dxa"/>
            <w:shd w:val="clear" w:color="auto" w:fill="auto"/>
            <w:vAlign w:val="center"/>
          </w:tcPr>
          <w:p w:rsidR="005F35E0" w:rsidRPr="00712C91" w:rsidRDefault="00244F7F" w:rsidP="002C4C33">
            <w:pPr>
              <w:pStyle w:val="ConsPlusNormal"/>
              <w:spacing w:line="223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C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35E0" w:rsidRPr="00712C91">
              <w:rPr>
                <w:rFonts w:ascii="Times New Roman" w:hAnsi="Times New Roman" w:cs="Times New Roman"/>
                <w:sz w:val="28"/>
                <w:szCs w:val="28"/>
              </w:rPr>
              <w:t>Публикация на электронном портале</w:t>
            </w:r>
            <w:r w:rsidR="004C4460" w:rsidRPr="00712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72E" w:rsidRPr="00712C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0C16" w:rsidRPr="00712C91">
              <w:rPr>
                <w:rFonts w:ascii="Times New Roman" w:hAnsi="Times New Roman" w:cs="Times New Roman"/>
                <w:sz w:val="28"/>
                <w:szCs w:val="28"/>
              </w:rPr>
              <w:t>не более 3 раз в месяц</w:t>
            </w:r>
            <w:r w:rsidR="0096472E" w:rsidRPr="00712C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22B8" w:rsidRPr="00712C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F35E0" w:rsidRPr="003C4CCB" w:rsidTr="00ED3D20">
        <w:trPr>
          <w:trHeight w:val="397"/>
        </w:trPr>
        <w:tc>
          <w:tcPr>
            <w:tcW w:w="10064" w:type="dxa"/>
            <w:shd w:val="clear" w:color="auto" w:fill="auto"/>
            <w:vAlign w:val="center"/>
          </w:tcPr>
          <w:p w:rsidR="005F35E0" w:rsidRPr="002C4C33" w:rsidRDefault="00C63773" w:rsidP="002C4C33">
            <w:pPr>
              <w:pStyle w:val="ConsPlusNormal"/>
              <w:spacing w:line="223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35E0" w:rsidRPr="002C4C33">
              <w:rPr>
                <w:rFonts w:ascii="Times New Roman" w:hAnsi="Times New Roman" w:cs="Times New Roman"/>
                <w:sz w:val="28"/>
                <w:szCs w:val="28"/>
              </w:rPr>
              <w:t>Полиграфическая продукция</w:t>
            </w:r>
            <w:r w:rsidR="007422B8" w:rsidRPr="002C4C33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необходимости;</w:t>
            </w:r>
          </w:p>
        </w:tc>
      </w:tr>
      <w:tr w:rsidR="005F35E0" w:rsidRPr="002F52F0" w:rsidTr="00ED3D20">
        <w:trPr>
          <w:trHeight w:val="397"/>
        </w:trPr>
        <w:tc>
          <w:tcPr>
            <w:tcW w:w="10064" w:type="dxa"/>
            <w:shd w:val="clear" w:color="auto" w:fill="auto"/>
            <w:vAlign w:val="center"/>
          </w:tcPr>
          <w:p w:rsidR="005F35E0" w:rsidRPr="002C4C33" w:rsidRDefault="00C63773" w:rsidP="002C4C33">
            <w:pPr>
              <w:pStyle w:val="ConsPlusNormal"/>
              <w:spacing w:line="223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35E0" w:rsidRPr="002C4C33">
              <w:rPr>
                <w:rFonts w:ascii="Times New Roman" w:hAnsi="Times New Roman" w:cs="Times New Roman"/>
                <w:sz w:val="28"/>
                <w:szCs w:val="28"/>
              </w:rPr>
              <w:t>Ролик на канале ТВ</w:t>
            </w:r>
            <w:r w:rsidR="007422B8" w:rsidRPr="002C4C33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  <w:r w:rsidR="00825F19" w:rsidRPr="002C4C33">
              <w:rPr>
                <w:rFonts w:ascii="Times New Roman" w:hAnsi="Times New Roman" w:cs="Times New Roman"/>
                <w:sz w:val="28"/>
                <w:szCs w:val="28"/>
              </w:rPr>
              <w:t xml:space="preserve"> (на основании письменного поручения ФОМС или Правительства Ростовской области)</w:t>
            </w:r>
            <w:r w:rsidR="007422B8" w:rsidRPr="002C4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F35E0" w:rsidRPr="002F52F0" w:rsidTr="00ED3D20">
        <w:trPr>
          <w:trHeight w:val="397"/>
        </w:trPr>
        <w:tc>
          <w:tcPr>
            <w:tcW w:w="10064" w:type="dxa"/>
            <w:shd w:val="clear" w:color="auto" w:fill="auto"/>
            <w:vAlign w:val="center"/>
          </w:tcPr>
          <w:p w:rsidR="005F35E0" w:rsidRPr="002C4C33" w:rsidRDefault="00DA68FA" w:rsidP="002C4C33">
            <w:pPr>
              <w:pStyle w:val="ConsPlusNormal"/>
              <w:spacing w:line="223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42F8" w:rsidRPr="002C4C33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стенды, буклеты</w:t>
            </w:r>
            <w:r w:rsidR="00C63773" w:rsidRPr="002C4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2B8" w:rsidRPr="002C4C3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 w:rsidR="00825F19" w:rsidRPr="002C4C33">
              <w:rPr>
                <w:rFonts w:ascii="Times New Roman" w:hAnsi="Times New Roman" w:cs="Times New Roman"/>
                <w:sz w:val="28"/>
                <w:szCs w:val="28"/>
              </w:rPr>
              <w:t xml:space="preserve"> (в связи с </w:t>
            </w:r>
            <w:r w:rsidR="00C63773" w:rsidRPr="002C4C33">
              <w:rPr>
                <w:rFonts w:ascii="Times New Roman" w:hAnsi="Times New Roman" w:cs="Times New Roman"/>
                <w:sz w:val="28"/>
                <w:szCs w:val="28"/>
              </w:rPr>
              <w:t>обновлением размещаемой информации</w:t>
            </w:r>
            <w:r w:rsidR="00825F19" w:rsidRPr="002C4C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22B8" w:rsidRPr="002C4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924A8" w:rsidRPr="00347739" w:rsidRDefault="000924A8" w:rsidP="000924A8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5.7.2. </w:t>
      </w:r>
      <w:r w:rsidRPr="000924A8">
        <w:rPr>
          <w:rFonts w:ascii="Times New Roman" w:hAnsi="Times New Roman"/>
          <w:sz w:val="28"/>
          <w:szCs w:val="28"/>
        </w:rPr>
        <w:t xml:space="preserve">Затраты на оплату </w:t>
      </w:r>
      <w:r>
        <w:rPr>
          <w:rFonts w:ascii="Times New Roman" w:hAnsi="Times New Roman"/>
          <w:sz w:val="28"/>
          <w:szCs w:val="28"/>
        </w:rPr>
        <w:t xml:space="preserve">услуг внештатных сотрудников включают затраты на оплату услуг </w:t>
      </w:r>
      <w:r w:rsidRPr="000924A8">
        <w:rPr>
          <w:rFonts w:ascii="Times New Roman" w:hAnsi="Times New Roman"/>
          <w:sz w:val="28"/>
          <w:szCs w:val="28"/>
        </w:rPr>
        <w:t>экспертов качества медицинской помощи, включенных в территориальный реестр экспертов качества медицинской помощи в сфере обязательного медицинского страхования, не состоящих в штате ТФОМС Ростовской области и страховых медицинских организаций</w:t>
      </w:r>
    </w:p>
    <w:p w:rsidR="000924A8" w:rsidRPr="00347739" w:rsidRDefault="000924A8" w:rsidP="00092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347739">
        <w:rPr>
          <w:rFonts w:ascii="Times New Roman" w:hAnsi="Times New Roman"/>
          <w:sz w:val="28"/>
          <w:szCs w:val="28"/>
        </w:rPr>
        <w:t>Общая стоимость планируемых затрат на оказание услуг по проведению  экспертиз качества медицинской помощи выполняемых определяется по формуле и сводится в</w:t>
      </w:r>
      <w:r w:rsidRPr="00347739">
        <w:rPr>
          <w:rFonts w:ascii="Times New Roman" w:hAnsi="Times New Roman"/>
          <w:bCs/>
          <w:sz w:val="28"/>
          <w:szCs w:val="28"/>
          <w:lang w:eastAsia="ru-RU"/>
        </w:rPr>
        <w:t xml:space="preserve"> Таблицу.</w:t>
      </w:r>
    </w:p>
    <w:p w:rsidR="000924A8" w:rsidRPr="00347739" w:rsidRDefault="000924A8" w:rsidP="000924A8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hAnsi="Times New Roman"/>
          <w:bCs/>
          <w:sz w:val="32"/>
          <w:szCs w:val="32"/>
          <w:vertAlign w:val="subscript"/>
          <w:lang w:eastAsia="ru-RU"/>
        </w:rPr>
      </w:pPr>
      <w:proofErr w:type="spellStart"/>
      <w:r w:rsidRPr="00347739">
        <w:rPr>
          <w:rFonts w:ascii="Times New Roman" w:hAnsi="Times New Roman"/>
          <w:bCs/>
          <w:sz w:val="32"/>
          <w:szCs w:val="32"/>
          <w:lang w:eastAsia="ru-RU"/>
        </w:rPr>
        <w:t>З</w:t>
      </w:r>
      <w:r w:rsidRPr="00347739">
        <w:rPr>
          <w:rFonts w:ascii="Times New Roman" w:hAnsi="Times New Roman"/>
          <w:bCs/>
          <w:sz w:val="32"/>
          <w:szCs w:val="32"/>
          <w:vertAlign w:val="subscript"/>
          <w:lang w:eastAsia="ru-RU"/>
        </w:rPr>
        <w:t>экпертов</w:t>
      </w:r>
      <w:proofErr w:type="spellEnd"/>
      <w:r w:rsidRPr="00347739">
        <w:rPr>
          <w:rFonts w:ascii="Times New Roman" w:hAnsi="Times New Roman"/>
          <w:bCs/>
          <w:sz w:val="32"/>
          <w:szCs w:val="32"/>
          <w:vertAlign w:val="subscript"/>
          <w:lang w:eastAsia="ru-RU"/>
        </w:rPr>
        <w:t xml:space="preserve"> </w:t>
      </w:r>
      <w:r w:rsidRPr="00347739">
        <w:rPr>
          <w:rFonts w:ascii="Times New Roman" w:hAnsi="Times New Roman"/>
          <w:bCs/>
          <w:sz w:val="32"/>
          <w:szCs w:val="32"/>
          <w:lang w:eastAsia="ru-RU"/>
        </w:rPr>
        <w:t>= (</w:t>
      </w:r>
      <w:r w:rsidRPr="00347739">
        <w:rPr>
          <w:rFonts w:ascii="Times New Roman" w:hAnsi="Times New Roman"/>
          <w:bCs/>
          <w:sz w:val="32"/>
          <w:szCs w:val="32"/>
          <w:lang w:val="en-US" w:eastAsia="ru-RU"/>
        </w:rPr>
        <w:t>N</w:t>
      </w:r>
      <w:proofErr w:type="spellStart"/>
      <w:r w:rsidRPr="00347739">
        <w:rPr>
          <w:rFonts w:ascii="Times New Roman" w:hAnsi="Times New Roman"/>
          <w:bCs/>
          <w:sz w:val="32"/>
          <w:szCs w:val="32"/>
          <w:vertAlign w:val="subscript"/>
          <w:lang w:eastAsia="ru-RU"/>
        </w:rPr>
        <w:t>эсл</w:t>
      </w:r>
      <w:proofErr w:type="spellEnd"/>
      <w:r w:rsidRPr="00347739">
        <w:rPr>
          <w:rFonts w:ascii="Times New Roman" w:hAnsi="Times New Roman"/>
          <w:bCs/>
          <w:sz w:val="32"/>
          <w:szCs w:val="32"/>
          <w:lang w:eastAsia="ru-RU"/>
        </w:rPr>
        <w:t xml:space="preserve"> х </w:t>
      </w:r>
      <w:proofErr w:type="gramStart"/>
      <w:r w:rsidRPr="00347739">
        <w:rPr>
          <w:rFonts w:ascii="Times New Roman" w:hAnsi="Times New Roman"/>
          <w:bCs/>
          <w:sz w:val="32"/>
          <w:szCs w:val="32"/>
          <w:lang w:val="en-US" w:eastAsia="ru-RU"/>
        </w:rPr>
        <w:t>P</w:t>
      </w:r>
      <w:proofErr w:type="gramEnd"/>
      <w:r w:rsidRPr="00347739">
        <w:rPr>
          <w:rFonts w:ascii="Times New Roman" w:hAnsi="Times New Roman"/>
          <w:bCs/>
          <w:sz w:val="32"/>
          <w:szCs w:val="32"/>
          <w:vertAlign w:val="subscript"/>
          <w:lang w:eastAsia="ru-RU"/>
        </w:rPr>
        <w:t>от</w:t>
      </w:r>
      <w:r w:rsidRPr="00347739">
        <w:rPr>
          <w:rFonts w:ascii="Times New Roman" w:hAnsi="Times New Roman"/>
          <w:bCs/>
          <w:sz w:val="32"/>
          <w:szCs w:val="32"/>
          <w:lang w:eastAsia="ru-RU"/>
        </w:rPr>
        <w:t xml:space="preserve"> х 12 мес.) + (</w:t>
      </w:r>
      <w:r w:rsidRPr="00347739">
        <w:rPr>
          <w:rFonts w:ascii="Times New Roman" w:hAnsi="Times New Roman"/>
          <w:bCs/>
          <w:sz w:val="32"/>
          <w:szCs w:val="32"/>
          <w:lang w:val="en-US" w:eastAsia="ru-RU"/>
        </w:rPr>
        <w:t>N</w:t>
      </w:r>
      <w:proofErr w:type="spellStart"/>
      <w:r w:rsidRPr="00347739">
        <w:rPr>
          <w:rFonts w:ascii="Times New Roman" w:hAnsi="Times New Roman"/>
          <w:bCs/>
          <w:sz w:val="32"/>
          <w:szCs w:val="32"/>
          <w:vertAlign w:val="subscript"/>
          <w:lang w:eastAsia="ru-RU"/>
        </w:rPr>
        <w:t>эсл</w:t>
      </w:r>
      <w:proofErr w:type="spellEnd"/>
      <w:r w:rsidRPr="00347739">
        <w:rPr>
          <w:rFonts w:ascii="Times New Roman" w:hAnsi="Times New Roman"/>
          <w:bCs/>
          <w:sz w:val="32"/>
          <w:szCs w:val="32"/>
          <w:lang w:eastAsia="ru-RU"/>
        </w:rPr>
        <w:t xml:space="preserve"> х </w:t>
      </w:r>
      <w:r w:rsidRPr="00347739">
        <w:rPr>
          <w:rFonts w:ascii="Times New Roman" w:hAnsi="Times New Roman"/>
          <w:bCs/>
          <w:sz w:val="32"/>
          <w:szCs w:val="32"/>
          <w:lang w:val="en-US" w:eastAsia="ru-RU"/>
        </w:rPr>
        <w:t>P</w:t>
      </w:r>
      <w:r w:rsidRPr="00347739">
        <w:rPr>
          <w:rFonts w:ascii="Times New Roman" w:hAnsi="Times New Roman"/>
          <w:bCs/>
          <w:sz w:val="32"/>
          <w:szCs w:val="32"/>
          <w:vertAlign w:val="subscript"/>
          <w:lang w:eastAsia="ru-RU"/>
        </w:rPr>
        <w:t>от</w:t>
      </w:r>
      <w:r w:rsidRPr="00347739">
        <w:rPr>
          <w:rFonts w:ascii="Times New Roman" w:hAnsi="Times New Roman"/>
          <w:bCs/>
          <w:sz w:val="32"/>
          <w:szCs w:val="32"/>
          <w:lang w:eastAsia="ru-RU"/>
        </w:rPr>
        <w:t xml:space="preserve"> х 12 мес.) х </w:t>
      </w:r>
      <w:proofErr w:type="spellStart"/>
      <w:r w:rsidRPr="00347739">
        <w:rPr>
          <w:rFonts w:ascii="Times New Roman" w:hAnsi="Times New Roman"/>
          <w:bCs/>
          <w:sz w:val="32"/>
          <w:szCs w:val="32"/>
          <w:lang w:eastAsia="ru-RU"/>
        </w:rPr>
        <w:t>Т</w:t>
      </w:r>
      <w:r w:rsidRPr="00347739">
        <w:rPr>
          <w:rFonts w:ascii="Times New Roman" w:hAnsi="Times New Roman"/>
          <w:bCs/>
          <w:sz w:val="32"/>
          <w:szCs w:val="32"/>
          <w:vertAlign w:val="subscript"/>
          <w:lang w:eastAsia="ru-RU"/>
        </w:rPr>
        <w:t>св</w:t>
      </w:r>
      <w:proofErr w:type="spellEnd"/>
      <w:r w:rsidRPr="00347739">
        <w:rPr>
          <w:rFonts w:ascii="Times New Roman" w:hAnsi="Times New Roman"/>
          <w:bCs/>
          <w:sz w:val="32"/>
          <w:szCs w:val="32"/>
          <w:vertAlign w:val="subscript"/>
          <w:lang w:eastAsia="ru-RU"/>
        </w:rPr>
        <w:t>,</w:t>
      </w:r>
    </w:p>
    <w:p w:rsidR="000924A8" w:rsidRPr="00347739" w:rsidRDefault="000924A8" w:rsidP="005C5E8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347739">
        <w:rPr>
          <w:rFonts w:ascii="Times New Roman" w:hAnsi="Times New Roman"/>
          <w:bCs/>
          <w:sz w:val="28"/>
          <w:szCs w:val="28"/>
          <w:lang w:eastAsia="ru-RU"/>
        </w:rPr>
        <w:t>где:</w:t>
      </w:r>
    </w:p>
    <w:p w:rsidR="000924A8" w:rsidRPr="00347739" w:rsidRDefault="000924A8" w:rsidP="00092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47739">
        <w:rPr>
          <w:rFonts w:ascii="Times New Roman" w:hAnsi="Times New Roman"/>
          <w:bCs/>
          <w:sz w:val="32"/>
          <w:szCs w:val="32"/>
          <w:lang w:val="en-US" w:eastAsia="ru-RU"/>
        </w:rPr>
        <w:t>N</w:t>
      </w:r>
      <w:proofErr w:type="spellStart"/>
      <w:r w:rsidRPr="00347739">
        <w:rPr>
          <w:rFonts w:ascii="Times New Roman" w:hAnsi="Times New Roman"/>
          <w:bCs/>
          <w:sz w:val="32"/>
          <w:szCs w:val="32"/>
          <w:vertAlign w:val="subscript"/>
          <w:lang w:eastAsia="ru-RU"/>
        </w:rPr>
        <w:t>эсл</w:t>
      </w:r>
      <w:proofErr w:type="spellEnd"/>
      <w:r w:rsidRPr="00347739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 </w:t>
      </w:r>
      <w:r w:rsidRPr="00347739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347739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 </w:t>
      </w:r>
      <w:r w:rsidRPr="00347739">
        <w:rPr>
          <w:rFonts w:ascii="Times New Roman" w:hAnsi="Times New Roman"/>
          <w:sz w:val="28"/>
          <w:szCs w:val="28"/>
        </w:rPr>
        <w:t xml:space="preserve">число экспертных случаев планируемых на очередной финансовый год, исходя из количества проведенных экспертных мероприятий за предыдущий отчетный период, с учетом выполнения объемов плановых экспертиз качества медицинской помощи, а также необходимостью проведения целевых ЭКМП, определенных </w:t>
      </w:r>
      <w:proofErr w:type="spellStart"/>
      <w:r w:rsidRPr="00347739">
        <w:rPr>
          <w:rFonts w:ascii="Times New Roman" w:hAnsi="Times New Roman"/>
          <w:sz w:val="28"/>
          <w:szCs w:val="28"/>
        </w:rPr>
        <w:t>п.п</w:t>
      </w:r>
      <w:proofErr w:type="spellEnd"/>
      <w:r w:rsidRPr="00347739">
        <w:rPr>
          <w:rFonts w:ascii="Times New Roman" w:hAnsi="Times New Roman"/>
          <w:sz w:val="28"/>
          <w:szCs w:val="28"/>
        </w:rPr>
        <w:t>. 1-7 п.34 приказа ФОМС от 28.02.2019 №36, на основании служебной записки начальника отдела, ответственного за организацию контроля качества предоставления услуг медицинской помощи;</w:t>
      </w:r>
    </w:p>
    <w:p w:rsidR="000924A8" w:rsidRPr="00347739" w:rsidRDefault="000924A8" w:rsidP="00092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47739">
        <w:rPr>
          <w:rFonts w:ascii="Times New Roman" w:hAnsi="Times New Roman"/>
          <w:bCs/>
          <w:sz w:val="32"/>
          <w:szCs w:val="32"/>
          <w:lang w:val="en-US" w:eastAsia="ru-RU"/>
        </w:rPr>
        <w:t>P</w:t>
      </w:r>
      <w:r w:rsidRPr="00347739">
        <w:rPr>
          <w:rFonts w:ascii="Times New Roman" w:hAnsi="Times New Roman"/>
          <w:bCs/>
          <w:sz w:val="32"/>
          <w:szCs w:val="32"/>
          <w:vertAlign w:val="subscript"/>
          <w:lang w:eastAsia="ru-RU"/>
        </w:rPr>
        <w:t>от</w:t>
      </w:r>
      <w:r w:rsidRPr="00347739">
        <w:rPr>
          <w:rFonts w:ascii="Times New Roman" w:hAnsi="Times New Roman"/>
          <w:sz w:val="28"/>
          <w:szCs w:val="28"/>
        </w:rPr>
        <w:t xml:space="preserve"> - стоимость работ эксперта качества медицинской помощи за одну экспертизу, выраженная в рублях.</w:t>
      </w:r>
      <w:proofErr w:type="gramEnd"/>
      <w:r w:rsidRPr="00347739">
        <w:rPr>
          <w:rFonts w:ascii="Times New Roman" w:hAnsi="Times New Roman"/>
          <w:sz w:val="28"/>
          <w:szCs w:val="28"/>
        </w:rPr>
        <w:t xml:space="preserve"> Расчет </w:t>
      </w:r>
      <w:proofErr w:type="gramStart"/>
      <w:r w:rsidRPr="00347739">
        <w:rPr>
          <w:rFonts w:ascii="Times New Roman" w:hAnsi="Times New Roman"/>
          <w:sz w:val="28"/>
          <w:szCs w:val="28"/>
        </w:rPr>
        <w:t>стоимости работ экспертов качества медицинской помощи</w:t>
      </w:r>
      <w:proofErr w:type="gramEnd"/>
      <w:r w:rsidRPr="00347739">
        <w:rPr>
          <w:rFonts w:ascii="Times New Roman" w:hAnsi="Times New Roman"/>
          <w:sz w:val="28"/>
          <w:szCs w:val="28"/>
        </w:rPr>
        <w:t xml:space="preserve"> осуществляется в соответствии с утвержденным Порядком и нормами оплаты труда внештатных экспертов качества медицинской помощи в сфере обязательного медицинского страхования Ростовской области и зависит от  минимального размера оплаты труда (МРОТ), установленного законодательством Российской Федерации действующего в отчетном и (или) на очередной финансовый год;</w:t>
      </w:r>
    </w:p>
    <w:p w:rsidR="000924A8" w:rsidRPr="00347739" w:rsidRDefault="000924A8" w:rsidP="0009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39">
        <w:rPr>
          <w:rFonts w:ascii="Times New Roman" w:hAnsi="Times New Roman" w:cs="Times New Roman"/>
          <w:sz w:val="28"/>
          <w:szCs w:val="28"/>
        </w:rPr>
        <w:t xml:space="preserve">12 месяцев - период оказания услуги </w:t>
      </w:r>
    </w:p>
    <w:p w:rsidR="000924A8" w:rsidRDefault="000924A8" w:rsidP="000924A8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47739">
        <w:rPr>
          <w:rFonts w:ascii="Times New Roman" w:hAnsi="Times New Roman"/>
          <w:bCs/>
          <w:sz w:val="32"/>
          <w:szCs w:val="32"/>
        </w:rPr>
        <w:t>Т</w:t>
      </w:r>
      <w:r w:rsidRPr="00347739">
        <w:rPr>
          <w:rFonts w:ascii="Times New Roman" w:hAnsi="Times New Roman"/>
          <w:bCs/>
          <w:sz w:val="32"/>
          <w:szCs w:val="32"/>
          <w:vertAlign w:val="subscript"/>
        </w:rPr>
        <w:t>св</w:t>
      </w:r>
      <w:proofErr w:type="spellEnd"/>
      <w:r w:rsidRPr="00347739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347739">
        <w:rPr>
          <w:rFonts w:ascii="Times New Roman" w:hAnsi="Times New Roman"/>
          <w:bCs/>
          <w:sz w:val="28"/>
          <w:szCs w:val="28"/>
        </w:rPr>
        <w:t xml:space="preserve">– </w:t>
      </w:r>
      <w:r w:rsidRPr="00347739">
        <w:rPr>
          <w:rFonts w:ascii="Times New Roman" w:hAnsi="Times New Roman"/>
          <w:sz w:val="28"/>
          <w:szCs w:val="28"/>
        </w:rPr>
        <w:t>т</w:t>
      </w:r>
      <w:r w:rsidRPr="00347739">
        <w:rPr>
          <w:rFonts w:ascii="Times New Roman" w:hAnsi="Times New Roman"/>
          <w:bCs/>
          <w:sz w:val="28"/>
          <w:szCs w:val="28"/>
        </w:rPr>
        <w:t>арифы страховых взносов (по ОПС, ОСС, ОМС для плательщиков, производящих выплаты физическим лицам) в соответствии со ст.425 Налогового кодекса Российской Федерации и закона «О тарифах на ОСС от НС и ПЗ» от 22.12.2005 №179-ФЗ в редакции на момент проведения расчетов.</w:t>
      </w:r>
    </w:p>
    <w:p w:rsidR="005C5E8D" w:rsidRDefault="005C5E8D" w:rsidP="000924A8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tbl>
      <w:tblPr>
        <w:tblStyle w:val="a9"/>
        <w:tblW w:w="10349" w:type="dxa"/>
        <w:tblLayout w:type="fixed"/>
        <w:tblLook w:val="04A0" w:firstRow="1" w:lastRow="0" w:firstColumn="1" w:lastColumn="0" w:noHBand="0" w:noVBand="1"/>
      </w:tblPr>
      <w:tblGrid>
        <w:gridCol w:w="1531"/>
        <w:gridCol w:w="853"/>
        <w:gridCol w:w="1138"/>
        <w:gridCol w:w="1406"/>
        <w:gridCol w:w="1439"/>
        <w:gridCol w:w="1423"/>
        <w:gridCol w:w="1280"/>
        <w:gridCol w:w="1279"/>
      </w:tblGrid>
      <w:tr w:rsidR="000924A8" w:rsidRPr="00347739" w:rsidTr="001A598A">
        <w:trPr>
          <w:trHeight w:val="1420"/>
        </w:trPr>
        <w:tc>
          <w:tcPr>
            <w:tcW w:w="1531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7739">
              <w:rPr>
                <w:rFonts w:ascii="Times New Roman" w:hAnsi="Times New Roman"/>
                <w:sz w:val="24"/>
              </w:rPr>
              <w:lastRenderedPageBreak/>
              <w:t>Вид экспертизы</w:t>
            </w: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7739">
              <w:rPr>
                <w:rFonts w:ascii="Times New Roman" w:hAnsi="Times New Roman"/>
                <w:sz w:val="24"/>
              </w:rPr>
              <w:t>Категория врача</w:t>
            </w:r>
          </w:p>
        </w:tc>
        <w:tc>
          <w:tcPr>
            <w:tcW w:w="1138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7739">
              <w:rPr>
                <w:rFonts w:ascii="Times New Roman" w:hAnsi="Times New Roman"/>
                <w:sz w:val="24"/>
              </w:rPr>
              <w:t xml:space="preserve">Число случаев в месяц, </w:t>
            </w:r>
            <w:proofErr w:type="gramStart"/>
            <w:r w:rsidRPr="00347739">
              <w:rPr>
                <w:rFonts w:ascii="Times New Roman" w:hAnsi="Times New Roman"/>
                <w:bCs/>
                <w:sz w:val="24"/>
                <w:lang w:val="en-US" w:eastAsia="ru-RU"/>
              </w:rPr>
              <w:t>N</w:t>
            </w:r>
            <w:proofErr w:type="spellStart"/>
            <w:proofErr w:type="gramEnd"/>
            <w:r w:rsidRPr="00347739">
              <w:rPr>
                <w:rFonts w:ascii="Times New Roman" w:hAnsi="Times New Roman"/>
                <w:bCs/>
                <w:sz w:val="24"/>
                <w:vertAlign w:val="subscript"/>
                <w:lang w:eastAsia="ru-RU"/>
              </w:rPr>
              <w:t>эсл</w:t>
            </w:r>
            <w:proofErr w:type="spellEnd"/>
            <w:r w:rsidRPr="00347739">
              <w:rPr>
                <w:rFonts w:ascii="Times New Roman" w:hAnsi="Times New Roman"/>
                <w:b/>
                <w:sz w:val="24"/>
              </w:rPr>
              <w:t xml:space="preserve"> ед.</w:t>
            </w:r>
          </w:p>
        </w:tc>
        <w:tc>
          <w:tcPr>
            <w:tcW w:w="1406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7739">
              <w:rPr>
                <w:rFonts w:ascii="Times New Roman" w:hAnsi="Times New Roman"/>
                <w:sz w:val="24"/>
              </w:rPr>
              <w:t>Стоимость</w:t>
            </w:r>
          </w:p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7739">
              <w:rPr>
                <w:rFonts w:ascii="Times New Roman" w:hAnsi="Times New Roman"/>
                <w:sz w:val="24"/>
              </w:rPr>
              <w:t xml:space="preserve">1 случая, </w:t>
            </w:r>
            <w:proofErr w:type="gramStart"/>
            <w:r w:rsidRPr="00347739">
              <w:rPr>
                <w:rFonts w:ascii="Times New Roman" w:hAnsi="Times New Roman"/>
                <w:bCs/>
                <w:sz w:val="24"/>
                <w:lang w:val="en-US" w:eastAsia="ru-RU"/>
              </w:rPr>
              <w:t>P</w:t>
            </w:r>
            <w:proofErr w:type="gramEnd"/>
            <w:r w:rsidRPr="00347739">
              <w:rPr>
                <w:rFonts w:ascii="Times New Roman" w:hAnsi="Times New Roman"/>
                <w:bCs/>
                <w:sz w:val="24"/>
                <w:vertAlign w:val="subscript"/>
                <w:lang w:eastAsia="ru-RU"/>
              </w:rPr>
              <w:t>от</w:t>
            </w:r>
            <w:r w:rsidRPr="00347739">
              <w:rPr>
                <w:rFonts w:ascii="Times New Roman" w:hAnsi="Times New Roman"/>
                <w:b/>
                <w:sz w:val="24"/>
              </w:rPr>
              <w:t xml:space="preserve"> руб.</w:t>
            </w:r>
          </w:p>
        </w:tc>
        <w:tc>
          <w:tcPr>
            <w:tcW w:w="1439" w:type="dxa"/>
            <w:vAlign w:val="center"/>
          </w:tcPr>
          <w:p w:rsidR="000924A8" w:rsidRPr="00347739" w:rsidRDefault="000924A8" w:rsidP="00DF5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47739">
              <w:rPr>
                <w:rFonts w:ascii="Times New Roman" w:hAnsi="Times New Roman" w:cs="Times New Roman"/>
                <w:sz w:val="24"/>
                <w:szCs w:val="22"/>
              </w:rPr>
              <w:t>Период оказания услуги</w:t>
            </w:r>
          </w:p>
          <w:p w:rsidR="000924A8" w:rsidRPr="00347739" w:rsidRDefault="000924A8" w:rsidP="00DF5EB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347739">
              <w:rPr>
                <w:rFonts w:ascii="Times New Roman" w:hAnsi="Times New Roman" w:cs="Times New Roman"/>
                <w:b/>
                <w:sz w:val="24"/>
                <w:szCs w:val="22"/>
              </w:rPr>
              <w:t>12 месяцев</w:t>
            </w:r>
          </w:p>
        </w:tc>
        <w:tc>
          <w:tcPr>
            <w:tcW w:w="142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7739">
              <w:rPr>
                <w:rFonts w:ascii="Times New Roman" w:hAnsi="Times New Roman"/>
                <w:sz w:val="24"/>
              </w:rPr>
              <w:t>Затраты на оплату труда,</w:t>
            </w:r>
          </w:p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7739">
              <w:rPr>
                <w:rFonts w:ascii="Times New Roman" w:hAnsi="Times New Roman"/>
                <w:b/>
                <w:sz w:val="24"/>
              </w:rPr>
              <w:t>руб.</w:t>
            </w:r>
          </w:p>
        </w:tc>
        <w:tc>
          <w:tcPr>
            <w:tcW w:w="1280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347739">
              <w:rPr>
                <w:rFonts w:ascii="Times New Roman" w:hAnsi="Times New Roman"/>
                <w:sz w:val="24"/>
              </w:rPr>
              <w:t>Т</w:t>
            </w:r>
            <w:r w:rsidRPr="00347739">
              <w:rPr>
                <w:rFonts w:ascii="Times New Roman" w:hAnsi="Times New Roman"/>
                <w:bCs/>
                <w:sz w:val="24"/>
                <w:lang w:eastAsia="ru-RU"/>
              </w:rPr>
              <w:t>арифы страховых взносов,</w:t>
            </w:r>
          </w:p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47739">
              <w:rPr>
                <w:rFonts w:ascii="Times New Roman" w:hAnsi="Times New Roman"/>
                <w:bCs/>
                <w:sz w:val="24"/>
                <w:lang w:eastAsia="ru-RU"/>
              </w:rPr>
              <w:t>Т</w:t>
            </w:r>
            <w:r w:rsidRPr="00347739">
              <w:rPr>
                <w:rFonts w:ascii="Times New Roman" w:hAnsi="Times New Roman"/>
                <w:bCs/>
                <w:sz w:val="24"/>
                <w:vertAlign w:val="subscript"/>
                <w:lang w:eastAsia="ru-RU"/>
              </w:rPr>
              <w:t>св</w:t>
            </w:r>
            <w:proofErr w:type="spellEnd"/>
            <w:r w:rsidRPr="00347739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%</w:t>
            </w:r>
          </w:p>
        </w:tc>
        <w:tc>
          <w:tcPr>
            <w:tcW w:w="1279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7739">
              <w:rPr>
                <w:rFonts w:ascii="Times New Roman" w:hAnsi="Times New Roman"/>
                <w:sz w:val="24"/>
              </w:rPr>
              <w:t xml:space="preserve">Общие затраты на услуги, </w:t>
            </w:r>
            <w:r w:rsidRPr="00347739">
              <w:rPr>
                <w:rFonts w:ascii="Times New Roman" w:hAnsi="Times New Roman"/>
                <w:b/>
                <w:sz w:val="24"/>
              </w:rPr>
              <w:t>руб.</w:t>
            </w:r>
          </w:p>
        </w:tc>
      </w:tr>
      <w:tr w:rsidR="000924A8" w:rsidRPr="00347739" w:rsidTr="001A598A">
        <w:trPr>
          <w:trHeight w:val="689"/>
        </w:trPr>
        <w:tc>
          <w:tcPr>
            <w:tcW w:w="1531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47739">
              <w:rPr>
                <w:rFonts w:ascii="Times New Roman" w:hAnsi="Times New Roman"/>
                <w:b/>
                <w:szCs w:val="24"/>
              </w:rPr>
              <w:t>А</w:t>
            </w: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47739">
              <w:rPr>
                <w:rFonts w:ascii="Times New Roman" w:hAnsi="Times New Roman"/>
                <w:b/>
                <w:szCs w:val="24"/>
              </w:rPr>
              <w:t>Б</w:t>
            </w:r>
          </w:p>
        </w:tc>
        <w:tc>
          <w:tcPr>
            <w:tcW w:w="1138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47739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406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47739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439" w:type="dxa"/>
            <w:vAlign w:val="center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47739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42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47739">
              <w:rPr>
                <w:rFonts w:ascii="Times New Roman" w:hAnsi="Times New Roman"/>
                <w:b/>
                <w:szCs w:val="24"/>
              </w:rPr>
              <w:t>4</w:t>
            </w:r>
            <w:r w:rsidRPr="00347739">
              <w:rPr>
                <w:rFonts w:ascii="Times New Roman" w:hAnsi="Times New Roman"/>
                <w:szCs w:val="24"/>
              </w:rPr>
              <w:t xml:space="preserve"> = гр.1 х гр.2 х гр.3</w:t>
            </w:r>
          </w:p>
        </w:tc>
        <w:tc>
          <w:tcPr>
            <w:tcW w:w="1280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47739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279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47739">
              <w:rPr>
                <w:rFonts w:ascii="Times New Roman" w:hAnsi="Times New Roman"/>
                <w:b/>
                <w:szCs w:val="24"/>
              </w:rPr>
              <w:t>6</w:t>
            </w:r>
            <w:r w:rsidRPr="00347739">
              <w:rPr>
                <w:rFonts w:ascii="Times New Roman" w:hAnsi="Times New Roman"/>
                <w:szCs w:val="24"/>
              </w:rPr>
              <w:t xml:space="preserve"> = гр.4 + гр.4 х гр.5</w:t>
            </w:r>
          </w:p>
        </w:tc>
      </w:tr>
      <w:tr w:rsidR="000924A8" w:rsidRPr="00347739" w:rsidTr="001A598A">
        <w:trPr>
          <w:trHeight w:val="173"/>
        </w:trPr>
        <w:tc>
          <w:tcPr>
            <w:tcW w:w="1531" w:type="dxa"/>
            <w:vMerge w:val="restart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347739">
              <w:rPr>
                <w:rFonts w:ascii="Times New Roman" w:hAnsi="Times New Roman"/>
                <w:b/>
                <w:sz w:val="20"/>
                <w:szCs w:val="18"/>
              </w:rPr>
              <w:t>Плановые ЭКМП АПП, СМП</w:t>
            </w: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1A598A">
        <w:trPr>
          <w:trHeight w:val="173"/>
        </w:trPr>
        <w:tc>
          <w:tcPr>
            <w:tcW w:w="1531" w:type="dxa"/>
            <w:vMerge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ВК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1A598A">
        <w:trPr>
          <w:trHeight w:val="173"/>
        </w:trPr>
        <w:tc>
          <w:tcPr>
            <w:tcW w:w="1531" w:type="dxa"/>
            <w:vMerge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КМН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1A598A">
        <w:trPr>
          <w:trHeight w:val="173"/>
        </w:trPr>
        <w:tc>
          <w:tcPr>
            <w:tcW w:w="1531" w:type="dxa"/>
            <w:vMerge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ДМН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1A598A">
        <w:trPr>
          <w:trHeight w:val="288"/>
        </w:trPr>
        <w:tc>
          <w:tcPr>
            <w:tcW w:w="1531" w:type="dxa"/>
            <w:vMerge w:val="restart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proofErr w:type="gramStart"/>
            <w:r w:rsidRPr="00347739">
              <w:rPr>
                <w:rFonts w:ascii="Times New Roman" w:hAnsi="Times New Roman"/>
                <w:b/>
                <w:sz w:val="20"/>
                <w:szCs w:val="18"/>
              </w:rPr>
              <w:t>Плановые</w:t>
            </w:r>
            <w:proofErr w:type="gramEnd"/>
            <w:r w:rsidRPr="00347739">
              <w:rPr>
                <w:rFonts w:ascii="Times New Roman" w:hAnsi="Times New Roman"/>
                <w:b/>
                <w:sz w:val="20"/>
                <w:szCs w:val="18"/>
              </w:rPr>
              <w:t xml:space="preserve"> ЭКМП стационар</w:t>
            </w: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1A598A">
        <w:trPr>
          <w:trHeight w:val="288"/>
        </w:trPr>
        <w:tc>
          <w:tcPr>
            <w:tcW w:w="1531" w:type="dxa"/>
            <w:vMerge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ВК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1A598A">
        <w:trPr>
          <w:trHeight w:val="288"/>
        </w:trPr>
        <w:tc>
          <w:tcPr>
            <w:tcW w:w="1531" w:type="dxa"/>
            <w:vMerge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КМН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1A598A">
        <w:trPr>
          <w:trHeight w:val="288"/>
        </w:trPr>
        <w:tc>
          <w:tcPr>
            <w:tcW w:w="1531" w:type="dxa"/>
            <w:vMerge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ДМН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1A598A">
        <w:trPr>
          <w:trHeight w:val="454"/>
        </w:trPr>
        <w:tc>
          <w:tcPr>
            <w:tcW w:w="1531" w:type="dxa"/>
            <w:vMerge w:val="restart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proofErr w:type="gramStart"/>
            <w:r w:rsidRPr="00347739">
              <w:rPr>
                <w:rFonts w:ascii="Times New Roman" w:hAnsi="Times New Roman"/>
                <w:b/>
                <w:sz w:val="20"/>
                <w:szCs w:val="18"/>
              </w:rPr>
              <w:t>Целевые</w:t>
            </w:r>
            <w:proofErr w:type="gramEnd"/>
            <w:r w:rsidRPr="00347739">
              <w:rPr>
                <w:rFonts w:ascii="Times New Roman" w:hAnsi="Times New Roman"/>
                <w:b/>
                <w:sz w:val="20"/>
                <w:szCs w:val="18"/>
              </w:rPr>
              <w:t xml:space="preserve"> ЭКМП АПП, СМП по поводам </w:t>
            </w:r>
            <w:proofErr w:type="spellStart"/>
            <w:r w:rsidRPr="00347739">
              <w:rPr>
                <w:rFonts w:ascii="Times New Roman" w:hAnsi="Times New Roman"/>
                <w:b/>
                <w:sz w:val="20"/>
                <w:szCs w:val="18"/>
              </w:rPr>
              <w:t>п.п</w:t>
            </w:r>
            <w:proofErr w:type="spellEnd"/>
            <w:r w:rsidRPr="00347739">
              <w:rPr>
                <w:rFonts w:ascii="Times New Roman" w:hAnsi="Times New Roman"/>
                <w:b/>
                <w:sz w:val="20"/>
                <w:szCs w:val="18"/>
              </w:rPr>
              <w:t>. 2-7 п. 34 приказ ФОМС №36</w:t>
            </w: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1A598A">
        <w:trPr>
          <w:trHeight w:val="454"/>
        </w:trPr>
        <w:tc>
          <w:tcPr>
            <w:tcW w:w="1531" w:type="dxa"/>
            <w:vMerge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ВК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1A598A">
        <w:trPr>
          <w:trHeight w:val="454"/>
        </w:trPr>
        <w:tc>
          <w:tcPr>
            <w:tcW w:w="1531" w:type="dxa"/>
            <w:vMerge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КМН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1A598A">
        <w:trPr>
          <w:trHeight w:val="454"/>
        </w:trPr>
        <w:tc>
          <w:tcPr>
            <w:tcW w:w="1531" w:type="dxa"/>
            <w:vMerge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ДМН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1A598A">
        <w:trPr>
          <w:trHeight w:val="288"/>
        </w:trPr>
        <w:tc>
          <w:tcPr>
            <w:tcW w:w="1531" w:type="dxa"/>
            <w:vMerge w:val="restart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proofErr w:type="gramStart"/>
            <w:r w:rsidRPr="00347739">
              <w:rPr>
                <w:rFonts w:ascii="Times New Roman" w:hAnsi="Times New Roman"/>
                <w:b/>
                <w:sz w:val="20"/>
                <w:szCs w:val="18"/>
              </w:rPr>
              <w:t>Целевые</w:t>
            </w:r>
            <w:proofErr w:type="gramEnd"/>
            <w:r w:rsidRPr="00347739">
              <w:rPr>
                <w:rFonts w:ascii="Times New Roman" w:hAnsi="Times New Roman"/>
                <w:b/>
                <w:sz w:val="20"/>
                <w:szCs w:val="18"/>
              </w:rPr>
              <w:t xml:space="preserve"> ЭКМП стационар по поводам </w:t>
            </w:r>
            <w:proofErr w:type="spellStart"/>
            <w:r w:rsidRPr="00347739">
              <w:rPr>
                <w:rFonts w:ascii="Times New Roman" w:hAnsi="Times New Roman"/>
                <w:b/>
                <w:sz w:val="20"/>
                <w:szCs w:val="18"/>
              </w:rPr>
              <w:t>п.п</w:t>
            </w:r>
            <w:proofErr w:type="spellEnd"/>
            <w:r w:rsidRPr="00347739">
              <w:rPr>
                <w:rFonts w:ascii="Times New Roman" w:hAnsi="Times New Roman"/>
                <w:b/>
                <w:sz w:val="20"/>
                <w:szCs w:val="18"/>
              </w:rPr>
              <w:t>. 2-7 п. 34 приказ ФОМС №36</w:t>
            </w: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1A598A">
        <w:trPr>
          <w:trHeight w:val="288"/>
        </w:trPr>
        <w:tc>
          <w:tcPr>
            <w:tcW w:w="1531" w:type="dxa"/>
            <w:vMerge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ВК</w:t>
            </w:r>
          </w:p>
        </w:tc>
        <w:tc>
          <w:tcPr>
            <w:tcW w:w="1138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1A598A">
        <w:trPr>
          <w:trHeight w:val="545"/>
        </w:trPr>
        <w:tc>
          <w:tcPr>
            <w:tcW w:w="1531" w:type="dxa"/>
            <w:vMerge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КМН</w:t>
            </w:r>
          </w:p>
        </w:tc>
        <w:tc>
          <w:tcPr>
            <w:tcW w:w="1138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1A598A">
        <w:trPr>
          <w:trHeight w:val="288"/>
        </w:trPr>
        <w:tc>
          <w:tcPr>
            <w:tcW w:w="1531" w:type="dxa"/>
            <w:vMerge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ДМН</w:t>
            </w:r>
          </w:p>
        </w:tc>
        <w:tc>
          <w:tcPr>
            <w:tcW w:w="1138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DF5EB3">
        <w:trPr>
          <w:trHeight w:val="510"/>
        </w:trPr>
        <w:tc>
          <w:tcPr>
            <w:tcW w:w="1531" w:type="dxa"/>
            <w:vMerge w:val="restart"/>
            <w:vAlign w:val="center"/>
          </w:tcPr>
          <w:p w:rsidR="000924A8" w:rsidRPr="00347739" w:rsidRDefault="001A598A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br w:type="page"/>
            </w:r>
            <w:proofErr w:type="gramStart"/>
            <w:r w:rsidR="000924A8" w:rsidRPr="00347739">
              <w:rPr>
                <w:rFonts w:ascii="Times New Roman" w:hAnsi="Times New Roman"/>
                <w:b/>
                <w:sz w:val="20"/>
                <w:szCs w:val="18"/>
              </w:rPr>
              <w:t>Целевые</w:t>
            </w:r>
            <w:proofErr w:type="gramEnd"/>
            <w:r w:rsidR="000924A8" w:rsidRPr="00347739">
              <w:rPr>
                <w:rFonts w:ascii="Times New Roman" w:hAnsi="Times New Roman"/>
                <w:b/>
                <w:sz w:val="20"/>
                <w:szCs w:val="18"/>
              </w:rPr>
              <w:t xml:space="preserve"> ЭКМП единичного случая АПП, СМП (в </w:t>
            </w:r>
            <w:proofErr w:type="spellStart"/>
            <w:r w:rsidR="000924A8" w:rsidRPr="00347739">
              <w:rPr>
                <w:rFonts w:ascii="Times New Roman" w:hAnsi="Times New Roman"/>
                <w:b/>
                <w:sz w:val="20"/>
                <w:szCs w:val="18"/>
              </w:rPr>
              <w:t>т.ч</w:t>
            </w:r>
            <w:proofErr w:type="spellEnd"/>
            <w:r w:rsidR="000924A8" w:rsidRPr="00347739">
              <w:rPr>
                <w:rFonts w:ascii="Times New Roman" w:hAnsi="Times New Roman"/>
                <w:b/>
                <w:sz w:val="20"/>
                <w:szCs w:val="18"/>
              </w:rPr>
              <w:t>. по поводу п.1 п. 34 приказ ФОМС №36)</w:t>
            </w: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DF5EB3">
        <w:trPr>
          <w:trHeight w:val="510"/>
        </w:trPr>
        <w:tc>
          <w:tcPr>
            <w:tcW w:w="1531" w:type="dxa"/>
            <w:vMerge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ВК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DF5EB3">
        <w:trPr>
          <w:trHeight w:val="510"/>
        </w:trPr>
        <w:tc>
          <w:tcPr>
            <w:tcW w:w="1531" w:type="dxa"/>
            <w:vMerge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КМН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DF5EB3">
        <w:trPr>
          <w:trHeight w:val="510"/>
        </w:trPr>
        <w:tc>
          <w:tcPr>
            <w:tcW w:w="1531" w:type="dxa"/>
            <w:vMerge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ДМН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DF5EB3">
        <w:trPr>
          <w:trHeight w:val="519"/>
        </w:trPr>
        <w:tc>
          <w:tcPr>
            <w:tcW w:w="1531" w:type="dxa"/>
            <w:vMerge w:val="restart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347739">
              <w:rPr>
                <w:rFonts w:ascii="Times New Roman" w:hAnsi="Times New Roman"/>
                <w:b/>
                <w:sz w:val="20"/>
                <w:szCs w:val="18"/>
              </w:rPr>
              <w:t>Целевые ЭКМП единичного случая стациона</w:t>
            </w:r>
            <w:proofErr w:type="gramStart"/>
            <w:r w:rsidRPr="00347739">
              <w:rPr>
                <w:rFonts w:ascii="Times New Roman" w:hAnsi="Times New Roman"/>
                <w:b/>
                <w:sz w:val="20"/>
                <w:szCs w:val="18"/>
              </w:rPr>
              <w:t>р(</w:t>
            </w:r>
            <w:proofErr w:type="gramEnd"/>
            <w:r w:rsidRPr="00347739">
              <w:rPr>
                <w:rFonts w:ascii="Times New Roman" w:hAnsi="Times New Roman"/>
                <w:b/>
                <w:sz w:val="20"/>
                <w:szCs w:val="18"/>
              </w:rPr>
              <w:t xml:space="preserve">в </w:t>
            </w:r>
            <w:proofErr w:type="spellStart"/>
            <w:r w:rsidRPr="00347739">
              <w:rPr>
                <w:rFonts w:ascii="Times New Roman" w:hAnsi="Times New Roman"/>
                <w:b/>
                <w:sz w:val="20"/>
                <w:szCs w:val="18"/>
              </w:rPr>
              <w:t>т.ч</w:t>
            </w:r>
            <w:proofErr w:type="spellEnd"/>
            <w:r w:rsidRPr="00347739">
              <w:rPr>
                <w:rFonts w:ascii="Times New Roman" w:hAnsi="Times New Roman"/>
                <w:b/>
                <w:sz w:val="20"/>
                <w:szCs w:val="18"/>
              </w:rPr>
              <w:t>. по поводу п.1 п. 34 приказ ФОМС №36)</w:t>
            </w: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DF5EB3">
        <w:trPr>
          <w:trHeight w:val="519"/>
        </w:trPr>
        <w:tc>
          <w:tcPr>
            <w:tcW w:w="1531" w:type="dxa"/>
            <w:vMerge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ВК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RPr="00347739" w:rsidTr="00DF5EB3">
        <w:trPr>
          <w:trHeight w:val="519"/>
        </w:trPr>
        <w:tc>
          <w:tcPr>
            <w:tcW w:w="1531" w:type="dxa"/>
            <w:vMerge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КМН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4A8" w:rsidTr="00DF5EB3">
        <w:trPr>
          <w:trHeight w:val="519"/>
        </w:trPr>
        <w:tc>
          <w:tcPr>
            <w:tcW w:w="1531" w:type="dxa"/>
            <w:vMerge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739">
              <w:rPr>
                <w:rFonts w:ascii="Times New Roman" w:hAnsi="Times New Roman"/>
                <w:b/>
                <w:sz w:val="24"/>
                <w:szCs w:val="24"/>
              </w:rPr>
              <w:t>ДМН</w:t>
            </w:r>
          </w:p>
        </w:tc>
        <w:tc>
          <w:tcPr>
            <w:tcW w:w="1138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924A8" w:rsidRPr="00347739" w:rsidRDefault="000924A8" w:rsidP="00DF5EB3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924A8" w:rsidRPr="00347739" w:rsidRDefault="000924A8" w:rsidP="00DF5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0408" w:rsidRDefault="00900408" w:rsidP="00281208">
      <w:pPr>
        <w:pStyle w:val="ConsPlusNormal"/>
        <w:spacing w:before="24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1D97" w:rsidRDefault="000924A8" w:rsidP="00281208">
      <w:pPr>
        <w:pStyle w:val="ConsPlusNormal"/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995ACF" w:rsidRPr="00326C3C">
        <w:rPr>
          <w:rFonts w:ascii="Times New Roman" w:hAnsi="Times New Roman" w:cs="Times New Roman"/>
          <w:b/>
          <w:sz w:val="28"/>
          <w:szCs w:val="28"/>
        </w:rPr>
        <w:t>.7.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A44E2" w:rsidRPr="00326C3C">
        <w:rPr>
          <w:rFonts w:ascii="Times New Roman" w:hAnsi="Times New Roman" w:cs="Times New Roman"/>
          <w:b/>
          <w:sz w:val="28"/>
          <w:szCs w:val="28"/>
        </w:rPr>
        <w:t>.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352F94" w:rsidRPr="00900408">
        <w:rPr>
          <w:rFonts w:ascii="Times New Roman" w:hAnsi="Times New Roman" w:cs="Times New Roman"/>
          <w:sz w:val="28"/>
          <w:szCs w:val="28"/>
        </w:rPr>
        <w:t>З</w:t>
      </w:r>
      <w:r w:rsidR="00BA44E2" w:rsidRPr="00900408">
        <w:rPr>
          <w:rFonts w:ascii="Times New Roman" w:hAnsi="Times New Roman" w:cs="Times New Roman"/>
          <w:sz w:val="28"/>
          <w:szCs w:val="28"/>
        </w:rPr>
        <w:t>атраты на проведение</w:t>
      </w:r>
      <w:r w:rsidR="00211D97">
        <w:rPr>
          <w:rFonts w:ascii="Times New Roman" w:hAnsi="Times New Roman" w:cs="Times New Roman"/>
          <w:sz w:val="28"/>
          <w:szCs w:val="28"/>
        </w:rPr>
        <w:t>:</w:t>
      </w:r>
    </w:p>
    <w:p w:rsidR="00211D97" w:rsidRPr="0099662F" w:rsidRDefault="00211D97" w:rsidP="00211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2F">
        <w:rPr>
          <w:rFonts w:ascii="Times New Roman" w:hAnsi="Times New Roman" w:cs="Times New Roman"/>
          <w:sz w:val="28"/>
          <w:szCs w:val="28"/>
        </w:rPr>
        <w:t>периодического</w:t>
      </w:r>
      <w:r w:rsidR="00BA44E2" w:rsidRPr="0099662F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</w:t>
      </w:r>
      <w:r w:rsidRPr="0099662F">
        <w:rPr>
          <w:rFonts w:ascii="Times New Roman" w:hAnsi="Times New Roman" w:cs="Times New Roman"/>
          <w:sz w:val="28"/>
          <w:szCs w:val="28"/>
        </w:rPr>
        <w:t>;</w:t>
      </w:r>
    </w:p>
    <w:p w:rsidR="00211D97" w:rsidRDefault="00211D97" w:rsidP="00211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2F">
        <w:rPr>
          <w:rFonts w:ascii="Times New Roman" w:hAnsi="Times New Roman" w:cs="Times New Roman"/>
          <w:sz w:val="28"/>
          <w:szCs w:val="28"/>
        </w:rPr>
        <w:t>- обязательного психиатрического освидетельствования сотрудников, выполняющих работы, связанные с движением транспортных средств,</w:t>
      </w:r>
    </w:p>
    <w:p w:rsidR="00BA44E2" w:rsidRDefault="00BA44E2" w:rsidP="00211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З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D404C1">
        <w:rPr>
          <w:rFonts w:ascii="Times New Roman" w:hAnsi="Times New Roman" w:cs="Times New Roman"/>
          <w:sz w:val="28"/>
          <w:szCs w:val="28"/>
        </w:rPr>
        <w:t>:</w:t>
      </w:r>
    </w:p>
    <w:p w:rsidR="00347739" w:rsidRDefault="00347739" w:rsidP="00347739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/>
          <w:noProof/>
          <w:position w:val="-38"/>
          <w:sz w:val="24"/>
          <w:szCs w:val="24"/>
        </w:rPr>
        <w:drawing>
          <wp:inline distT="0" distB="0" distL="0" distR="0" wp14:anchorId="47F9226C" wp14:editId="3BAA6AB7">
            <wp:extent cx="2019301" cy="5048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517" cy="51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3E0" w:rsidRDefault="00BA44E2" w:rsidP="0034773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где</w:t>
      </w:r>
      <w:r w:rsidR="009C03E0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7D7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водителей</w:t>
      </w:r>
      <w:r w:rsidR="00326C3C">
        <w:rPr>
          <w:rFonts w:ascii="Times New Roman" w:hAnsi="Times New Roman" w:cs="Times New Roman"/>
          <w:sz w:val="28"/>
          <w:szCs w:val="28"/>
        </w:rPr>
        <w:t xml:space="preserve"> в соответствии со штатной численностью</w:t>
      </w:r>
      <w:r w:rsidR="00211D97">
        <w:rPr>
          <w:rFonts w:ascii="Times New Roman" w:hAnsi="Times New Roman" w:cs="Times New Roman"/>
          <w:sz w:val="28"/>
          <w:szCs w:val="28"/>
        </w:rPr>
        <w:t xml:space="preserve"> и сотрудников, допущенных к управлению транспортными средствами (1 раз в 5 лет)</w:t>
      </w:r>
      <w:r w:rsidRPr="005F3213">
        <w:rPr>
          <w:rFonts w:ascii="Times New Roman" w:hAnsi="Times New Roman" w:cs="Times New Roman"/>
          <w:sz w:val="28"/>
          <w:szCs w:val="28"/>
        </w:rPr>
        <w:t>;</w:t>
      </w:r>
    </w:p>
    <w:p w:rsidR="00BA44E2" w:rsidRPr="005F3213" w:rsidRDefault="00BA44E2" w:rsidP="007D7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цена проведения одного</w:t>
      </w:r>
      <w:r w:rsidR="00295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F60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295F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95F60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="00295F60">
        <w:rPr>
          <w:rFonts w:ascii="Times New Roman" w:hAnsi="Times New Roman" w:cs="Times New Roman"/>
          <w:sz w:val="28"/>
          <w:szCs w:val="28"/>
        </w:rPr>
        <w:t xml:space="preserve"> </w:t>
      </w:r>
      <w:r w:rsidRPr="005F3213">
        <w:rPr>
          <w:rFonts w:ascii="Times New Roman" w:hAnsi="Times New Roman" w:cs="Times New Roman"/>
          <w:sz w:val="28"/>
          <w:szCs w:val="28"/>
        </w:rPr>
        <w:t>осмотра</w:t>
      </w:r>
      <w:r w:rsidR="00326C3C">
        <w:rPr>
          <w:rFonts w:ascii="Times New Roman" w:hAnsi="Times New Roman" w:cs="Times New Roman"/>
          <w:sz w:val="28"/>
          <w:szCs w:val="28"/>
        </w:rPr>
        <w:t xml:space="preserve"> определяется на основании </w:t>
      </w:r>
      <w:r w:rsidR="00326C3C" w:rsidRPr="0034128E">
        <w:rPr>
          <w:rFonts w:ascii="Times New Roman" w:hAnsi="Times New Roman" w:cs="Times New Roman"/>
          <w:sz w:val="28"/>
          <w:szCs w:val="28"/>
        </w:rPr>
        <w:t xml:space="preserve">коммерческих предложений с ценовой информацией поставщика </w:t>
      </w:r>
      <w:r w:rsidR="00326C3C">
        <w:rPr>
          <w:rFonts w:ascii="Times New Roman" w:hAnsi="Times New Roman" w:cs="Times New Roman"/>
          <w:sz w:val="28"/>
          <w:szCs w:val="28"/>
        </w:rPr>
        <w:t>услуги</w:t>
      </w:r>
      <w:r w:rsidR="00326C3C" w:rsidRPr="0034128E">
        <w:rPr>
          <w:rFonts w:ascii="Times New Roman" w:hAnsi="Times New Roman" w:cs="Times New Roman"/>
          <w:sz w:val="28"/>
          <w:szCs w:val="28"/>
        </w:rPr>
        <w:t xml:space="preserve"> не менее трех, не превышающая начальную максимальную цену контракта на предыдущий финансовый год</w:t>
      </w:r>
      <w:r w:rsidR="00326C3C">
        <w:rPr>
          <w:rFonts w:ascii="Times New Roman" w:hAnsi="Times New Roman" w:cs="Times New Roman"/>
          <w:sz w:val="28"/>
          <w:szCs w:val="28"/>
        </w:rPr>
        <w:t xml:space="preserve"> </w:t>
      </w:r>
      <w:r w:rsidR="00326C3C" w:rsidRPr="0034128E">
        <w:rPr>
          <w:rFonts w:ascii="Times New Roman" w:hAnsi="Times New Roman" w:cs="Times New Roman"/>
          <w:sz w:val="28"/>
          <w:szCs w:val="28"/>
        </w:rPr>
        <w:t xml:space="preserve">или увеличенная на индекс-дефлятор в соответствии </w:t>
      </w:r>
      <w:r w:rsidR="005C5E8D">
        <w:rPr>
          <w:rFonts w:ascii="Times New Roman" w:hAnsi="Times New Roman" w:cs="Times New Roman"/>
          <w:sz w:val="28"/>
          <w:szCs w:val="28"/>
        </w:rPr>
        <w:t>с</w:t>
      </w:r>
      <w:r w:rsidR="00326C3C" w:rsidRPr="0034128E">
        <w:rPr>
          <w:rFonts w:ascii="Times New Roman" w:hAnsi="Times New Roman" w:cs="Times New Roman"/>
          <w:sz w:val="28"/>
          <w:szCs w:val="28"/>
        </w:rPr>
        <w:t xml:space="preserve"> прогнозном социально-экономического развития на очередной финансовый год</w:t>
      </w:r>
      <w:r w:rsidRPr="005F3213">
        <w:rPr>
          <w:rFonts w:ascii="Times New Roman" w:hAnsi="Times New Roman" w:cs="Times New Roman"/>
          <w:sz w:val="28"/>
          <w:szCs w:val="28"/>
        </w:rPr>
        <w:t>;</w:t>
      </w:r>
    </w:p>
    <w:p w:rsidR="00347739" w:rsidRPr="00347739" w:rsidRDefault="00BA44E2" w:rsidP="001B0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</w:t>
      </w:r>
      <w:r w:rsidR="001B059E">
        <w:rPr>
          <w:rFonts w:ascii="Times New Roman" w:hAnsi="Times New Roman" w:cs="Times New Roman"/>
          <w:sz w:val="28"/>
          <w:szCs w:val="28"/>
        </w:rPr>
        <w:t>количество рабочих дней в году</w:t>
      </w:r>
      <w:r w:rsidR="00347739" w:rsidRPr="00347739">
        <w:rPr>
          <w:rFonts w:ascii="Times New Roman" w:hAnsi="Times New Roman" w:cs="Times New Roman"/>
          <w:sz w:val="28"/>
          <w:szCs w:val="28"/>
        </w:rPr>
        <w:t>;</w:t>
      </w:r>
    </w:p>
    <w:p w:rsidR="00347739" w:rsidRPr="00347739" w:rsidRDefault="00347739" w:rsidP="00347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39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A44E2" w:rsidRPr="005F3213" w:rsidRDefault="000924A8" w:rsidP="00453F6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04C1" w:rsidRPr="00326C3C">
        <w:rPr>
          <w:rFonts w:ascii="Times New Roman" w:hAnsi="Times New Roman" w:cs="Times New Roman"/>
          <w:b/>
          <w:sz w:val="28"/>
          <w:szCs w:val="28"/>
        </w:rPr>
        <w:t>.7.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52F94" w:rsidRPr="00326C3C">
        <w:rPr>
          <w:rFonts w:ascii="Times New Roman" w:hAnsi="Times New Roman" w:cs="Times New Roman"/>
          <w:b/>
          <w:sz w:val="28"/>
          <w:szCs w:val="28"/>
        </w:rPr>
        <w:t>.</w:t>
      </w:r>
      <w:r w:rsidR="00352F94">
        <w:rPr>
          <w:rFonts w:ascii="Times New Roman" w:hAnsi="Times New Roman" w:cs="Times New Roman"/>
          <w:sz w:val="28"/>
          <w:szCs w:val="28"/>
        </w:rPr>
        <w:t xml:space="preserve"> З</w:t>
      </w:r>
      <w:r w:rsidR="00BA44E2" w:rsidRPr="005F3213">
        <w:rPr>
          <w:rFonts w:ascii="Times New Roman" w:hAnsi="Times New Roman" w:cs="Times New Roman"/>
          <w:sz w:val="28"/>
          <w:szCs w:val="28"/>
        </w:rPr>
        <w:t>атраты на оплату работ по монтажу (установке), дооборудованию и наладке оборудования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D404C1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839595" cy="539750"/>
            <wp:effectExtent l="0" t="0" r="8255" b="0"/>
            <wp:docPr id="38" name="Рисунок 38" descr="base_23738_66283_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738_66283_159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3E0" w:rsidRDefault="00BA44E2" w:rsidP="007D7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где</w:t>
      </w:r>
      <w:r w:rsidR="009C03E0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7D7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7422B8">
        <w:rPr>
          <w:rFonts w:ascii="Times New Roman" w:hAnsi="Times New Roman" w:cs="Times New Roman"/>
          <w:sz w:val="28"/>
          <w:szCs w:val="28"/>
        </w:rPr>
        <w:t>- количество g-</w:t>
      </w:r>
      <w:proofErr w:type="spellStart"/>
      <w:r w:rsidR="007422B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422B8">
        <w:rPr>
          <w:rFonts w:ascii="Times New Roman" w:hAnsi="Times New Roman" w:cs="Times New Roman"/>
          <w:sz w:val="28"/>
          <w:szCs w:val="28"/>
        </w:rPr>
        <w:t xml:space="preserve"> оборудования, определяется количеством оборудования состоящего на балансе ТФОМС Ростовской области и </w:t>
      </w:r>
      <w:r w:rsidR="007422B8" w:rsidRPr="007422B8">
        <w:rPr>
          <w:rFonts w:ascii="Times New Roman" w:hAnsi="Times New Roman" w:cs="Times New Roman"/>
          <w:sz w:val="28"/>
          <w:szCs w:val="28"/>
        </w:rPr>
        <w:t>подлежащего монтажу (установке), дооборудованию и наладке</w:t>
      </w:r>
      <w:r w:rsidRPr="005F3213">
        <w:rPr>
          <w:rFonts w:ascii="Times New Roman" w:hAnsi="Times New Roman" w:cs="Times New Roman"/>
          <w:sz w:val="28"/>
          <w:szCs w:val="28"/>
        </w:rPr>
        <w:t>;</w:t>
      </w:r>
    </w:p>
    <w:p w:rsidR="00BA44E2" w:rsidRDefault="00BA44E2" w:rsidP="00326C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326C3C">
        <w:rPr>
          <w:rFonts w:ascii="Times New Roman" w:hAnsi="Times New Roman" w:cs="Times New Roman"/>
          <w:sz w:val="28"/>
          <w:szCs w:val="28"/>
        </w:rPr>
        <w:t xml:space="preserve"> определяется на основании </w:t>
      </w:r>
      <w:r w:rsidR="00326C3C" w:rsidRPr="0034128E">
        <w:rPr>
          <w:rFonts w:ascii="Times New Roman" w:hAnsi="Times New Roman" w:cs="Times New Roman"/>
          <w:sz w:val="28"/>
          <w:szCs w:val="28"/>
        </w:rPr>
        <w:t xml:space="preserve">коммерческих предложений с ценовой информацией поставщика </w:t>
      </w:r>
      <w:r w:rsidR="00326C3C">
        <w:rPr>
          <w:rFonts w:ascii="Times New Roman" w:hAnsi="Times New Roman" w:cs="Times New Roman"/>
          <w:sz w:val="28"/>
          <w:szCs w:val="28"/>
        </w:rPr>
        <w:t>услуги</w:t>
      </w:r>
      <w:r w:rsidR="00326C3C" w:rsidRPr="0034128E">
        <w:rPr>
          <w:rFonts w:ascii="Times New Roman" w:hAnsi="Times New Roman" w:cs="Times New Roman"/>
          <w:sz w:val="28"/>
          <w:szCs w:val="28"/>
        </w:rPr>
        <w:t xml:space="preserve"> не менее трех, не превышающая начальную максимальную цену контракта на предыдущий финансовый год</w:t>
      </w:r>
      <w:r w:rsidR="00326C3C">
        <w:rPr>
          <w:rFonts w:ascii="Times New Roman" w:hAnsi="Times New Roman" w:cs="Times New Roman"/>
          <w:sz w:val="28"/>
          <w:szCs w:val="28"/>
        </w:rPr>
        <w:t xml:space="preserve"> </w:t>
      </w:r>
      <w:r w:rsidR="00326C3C" w:rsidRPr="0034128E">
        <w:rPr>
          <w:rFonts w:ascii="Times New Roman" w:hAnsi="Times New Roman" w:cs="Times New Roman"/>
          <w:sz w:val="28"/>
          <w:szCs w:val="28"/>
        </w:rPr>
        <w:t xml:space="preserve">или увеличенная на индекс-дефлятор в соответствии </w:t>
      </w:r>
      <w:r w:rsidR="005C5E8D">
        <w:rPr>
          <w:rFonts w:ascii="Times New Roman" w:hAnsi="Times New Roman" w:cs="Times New Roman"/>
          <w:sz w:val="28"/>
          <w:szCs w:val="28"/>
        </w:rPr>
        <w:t>с</w:t>
      </w:r>
      <w:r w:rsidR="00326C3C" w:rsidRPr="0034128E">
        <w:rPr>
          <w:rFonts w:ascii="Times New Roman" w:hAnsi="Times New Roman" w:cs="Times New Roman"/>
          <w:sz w:val="28"/>
          <w:szCs w:val="28"/>
        </w:rPr>
        <w:t xml:space="preserve"> прогнозном социально-экономического развития на очередной финансовый год</w:t>
      </w:r>
      <w:r w:rsidRPr="005F3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64A3" w:rsidRPr="007164A3" w:rsidRDefault="000924A8" w:rsidP="001A598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D27F8" w:rsidRPr="00326C3C">
        <w:rPr>
          <w:rFonts w:ascii="Times New Roman" w:hAnsi="Times New Roman" w:cs="Times New Roman"/>
          <w:b/>
          <w:sz w:val="28"/>
          <w:szCs w:val="28"/>
        </w:rPr>
        <w:t>.7.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BA44E2" w:rsidRPr="00326C3C">
        <w:rPr>
          <w:rFonts w:ascii="Times New Roman" w:hAnsi="Times New Roman" w:cs="Times New Roman"/>
          <w:b/>
          <w:sz w:val="28"/>
          <w:szCs w:val="28"/>
        </w:rPr>
        <w:t>.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64A3" w:rsidRPr="007164A3">
        <w:rPr>
          <w:rFonts w:ascii="Times New Roman" w:hAnsi="Times New Roman" w:cs="Times New Roman"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="007164A3" w:rsidRPr="007164A3">
        <w:rPr>
          <w:rFonts w:ascii="Times New Roman" w:hAnsi="Times New Roman" w:cs="Times New Roman"/>
          <w:sz w:val="28"/>
          <w:szCs w:val="28"/>
        </w:rPr>
        <w:t>З</w:t>
      </w:r>
      <w:r w:rsidR="007164A3" w:rsidRPr="007164A3">
        <w:rPr>
          <w:rFonts w:ascii="Times New Roman" w:hAnsi="Times New Roman" w:cs="Times New Roman"/>
          <w:sz w:val="32"/>
          <w:szCs w:val="28"/>
          <w:vertAlign w:val="subscript"/>
        </w:rPr>
        <w:t>осаго</w:t>
      </w:r>
      <w:proofErr w:type="spellEnd"/>
      <w:r w:rsidR="007164A3" w:rsidRPr="007164A3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</w:t>
      </w:r>
      <w:r w:rsidR="007422B8">
        <w:rPr>
          <w:rFonts w:ascii="Times New Roman" w:hAnsi="Times New Roman" w:cs="Times New Roman"/>
          <w:sz w:val="28"/>
          <w:szCs w:val="28"/>
        </w:rPr>
        <w:t>№</w:t>
      </w:r>
      <w:r w:rsidR="007164A3" w:rsidRPr="007164A3">
        <w:rPr>
          <w:rFonts w:ascii="Times New Roman" w:hAnsi="Times New Roman" w:cs="Times New Roman"/>
          <w:sz w:val="28"/>
          <w:szCs w:val="28"/>
        </w:rPr>
        <w:t xml:space="preserve">3384-У </w:t>
      </w:r>
      <w:r w:rsidR="007422B8">
        <w:rPr>
          <w:rFonts w:ascii="Times New Roman" w:hAnsi="Times New Roman" w:cs="Times New Roman"/>
          <w:sz w:val="28"/>
          <w:szCs w:val="28"/>
        </w:rPr>
        <w:t>«</w:t>
      </w:r>
      <w:r w:rsidR="007164A3" w:rsidRPr="007164A3">
        <w:rPr>
          <w:rFonts w:ascii="Times New Roman" w:hAnsi="Times New Roman" w:cs="Times New Roman"/>
          <w:sz w:val="28"/>
          <w:szCs w:val="28"/>
        </w:rPr>
        <w:t xml:space="preserve"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</w:t>
      </w:r>
      <w:r w:rsidR="007164A3" w:rsidRPr="007164A3">
        <w:rPr>
          <w:rFonts w:ascii="Times New Roman" w:hAnsi="Times New Roman" w:cs="Times New Roman"/>
          <w:sz w:val="28"/>
          <w:szCs w:val="28"/>
        </w:rPr>
        <w:lastRenderedPageBreak/>
        <w:t>страховщиками при определении страховой премии по</w:t>
      </w:r>
      <w:proofErr w:type="gramEnd"/>
      <w:r w:rsidR="007164A3" w:rsidRPr="007164A3">
        <w:rPr>
          <w:rFonts w:ascii="Times New Roman" w:hAnsi="Times New Roman" w:cs="Times New Roman"/>
          <w:sz w:val="28"/>
          <w:szCs w:val="28"/>
        </w:rPr>
        <w:t xml:space="preserve"> обязательному страхованию гражданской ответственности владельцев транспортных средств</w:t>
      </w:r>
      <w:r w:rsidR="007422B8">
        <w:rPr>
          <w:rFonts w:ascii="Times New Roman" w:hAnsi="Times New Roman" w:cs="Times New Roman"/>
          <w:sz w:val="28"/>
          <w:szCs w:val="28"/>
        </w:rPr>
        <w:t>»</w:t>
      </w:r>
      <w:r w:rsidR="007164A3" w:rsidRPr="007164A3">
        <w:rPr>
          <w:rFonts w:ascii="Times New Roman" w:hAnsi="Times New Roman" w:cs="Times New Roman"/>
          <w:sz w:val="28"/>
          <w:szCs w:val="28"/>
        </w:rPr>
        <w:t>, по формуле</w:t>
      </w:r>
      <w:r w:rsidR="007164A3">
        <w:rPr>
          <w:rFonts w:ascii="Times New Roman" w:hAnsi="Times New Roman" w:cs="Times New Roman"/>
          <w:sz w:val="28"/>
          <w:szCs w:val="28"/>
        </w:rPr>
        <w:t>:</w:t>
      </w:r>
    </w:p>
    <w:p w:rsidR="007164A3" w:rsidRPr="007164A3" w:rsidRDefault="00B22ED9" w:rsidP="00716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position w:val="-34"/>
          <w:sz w:val="24"/>
          <w:szCs w:val="24"/>
        </w:rPr>
        <w:drawing>
          <wp:inline distT="0" distB="0" distL="0" distR="0">
            <wp:extent cx="5916295" cy="584200"/>
            <wp:effectExtent l="0" t="0" r="8255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4A3" w:rsidRDefault="007164A3" w:rsidP="00716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7164A3" w:rsidRPr="007164A3" w:rsidRDefault="007164A3" w:rsidP="00716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A3">
        <w:rPr>
          <w:rFonts w:ascii="Times New Roman" w:hAnsi="Times New Roman" w:cs="Times New Roman"/>
          <w:sz w:val="28"/>
          <w:szCs w:val="28"/>
        </w:rPr>
        <w:t>ТБ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164A3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7164A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164A3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7164A3" w:rsidRPr="007164A3" w:rsidRDefault="007164A3" w:rsidP="00716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164A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7164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164A3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7164A3" w:rsidRPr="007164A3" w:rsidRDefault="007164A3" w:rsidP="00716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164A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7164A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164A3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7164A3" w:rsidRPr="007164A3" w:rsidRDefault="007164A3" w:rsidP="00716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164A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7164A3" w:rsidRPr="007164A3" w:rsidRDefault="007164A3" w:rsidP="00716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164A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7164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164A3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7164A3" w:rsidRPr="007164A3" w:rsidRDefault="007164A3" w:rsidP="00716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164A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Pr="007164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164A3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7164A3" w:rsidRPr="007164A3" w:rsidRDefault="007164A3" w:rsidP="00716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164A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пунктом 3 статьи 9 Федеральног</w:t>
      </w:r>
      <w:r w:rsidR="00480234">
        <w:rPr>
          <w:rFonts w:ascii="Times New Roman" w:hAnsi="Times New Roman" w:cs="Times New Roman"/>
          <w:sz w:val="28"/>
          <w:szCs w:val="28"/>
        </w:rPr>
        <w:t>о закона от 25.04.2002 №40-ФЗ «</w:t>
      </w:r>
      <w:r w:rsidRPr="007164A3">
        <w:rPr>
          <w:rFonts w:ascii="Times New Roman" w:hAnsi="Times New Roman" w:cs="Times New Roman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480234">
        <w:rPr>
          <w:rFonts w:ascii="Times New Roman" w:hAnsi="Times New Roman" w:cs="Times New Roman"/>
          <w:sz w:val="28"/>
          <w:szCs w:val="28"/>
        </w:rPr>
        <w:t>»</w:t>
      </w:r>
      <w:r w:rsidRPr="007164A3">
        <w:rPr>
          <w:rFonts w:ascii="Times New Roman" w:hAnsi="Times New Roman" w:cs="Times New Roman"/>
          <w:sz w:val="28"/>
          <w:szCs w:val="28"/>
        </w:rPr>
        <w:t>;</w:t>
      </w:r>
    </w:p>
    <w:p w:rsidR="00BA44E2" w:rsidRDefault="007164A3" w:rsidP="00716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pi</w:t>
      </w:r>
      <w:proofErr w:type="gramEnd"/>
      <w:r w:rsidRPr="007164A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675D50" w:rsidRDefault="00D9434D" w:rsidP="001A598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P812"/>
      <w:bookmarkEnd w:id="9"/>
      <w:r>
        <w:rPr>
          <w:rFonts w:ascii="Times New Roman" w:hAnsi="Times New Roman"/>
          <w:b/>
          <w:sz w:val="28"/>
          <w:szCs w:val="28"/>
        </w:rPr>
        <w:t>5</w:t>
      </w:r>
      <w:r w:rsidR="003D27F8" w:rsidRPr="00326C3C">
        <w:rPr>
          <w:rFonts w:ascii="Times New Roman" w:hAnsi="Times New Roman"/>
          <w:b/>
          <w:sz w:val="28"/>
          <w:szCs w:val="28"/>
        </w:rPr>
        <w:t>.7.</w:t>
      </w:r>
      <w:r>
        <w:rPr>
          <w:rFonts w:ascii="Times New Roman" w:hAnsi="Times New Roman"/>
          <w:b/>
          <w:sz w:val="28"/>
          <w:szCs w:val="28"/>
        </w:rPr>
        <w:t>6</w:t>
      </w:r>
      <w:r w:rsidR="001846AE" w:rsidRPr="00326C3C">
        <w:rPr>
          <w:rFonts w:ascii="Times New Roman" w:hAnsi="Times New Roman"/>
          <w:b/>
          <w:sz w:val="28"/>
          <w:szCs w:val="28"/>
        </w:rPr>
        <w:t>.</w:t>
      </w:r>
      <w:r w:rsidR="001846AE">
        <w:rPr>
          <w:rFonts w:ascii="Times New Roman" w:hAnsi="Times New Roman"/>
          <w:b/>
          <w:sz w:val="28"/>
          <w:szCs w:val="28"/>
        </w:rPr>
        <w:tab/>
      </w:r>
      <w:proofErr w:type="gramStart"/>
      <w:r w:rsidR="001846AE" w:rsidRPr="00C86318">
        <w:rPr>
          <w:rFonts w:ascii="Times New Roman" w:hAnsi="Times New Roman"/>
          <w:sz w:val="28"/>
          <w:szCs w:val="28"/>
          <w:lang w:eastAsia="ru-RU"/>
        </w:rPr>
        <w:t>Иные затраты</w:t>
      </w:r>
      <w:r w:rsidR="001846AE">
        <w:rPr>
          <w:rFonts w:ascii="Times New Roman" w:hAnsi="Times New Roman"/>
          <w:sz w:val="28"/>
          <w:szCs w:val="28"/>
          <w:lang w:eastAsia="ru-RU"/>
        </w:rPr>
        <w:t>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</w:t>
      </w:r>
      <w:r w:rsidR="00675D50" w:rsidRPr="00675D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5D50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675D50">
        <w:rPr>
          <w:rFonts w:ascii="Times New Roman" w:hAnsi="Times New Roman"/>
          <w:sz w:val="28"/>
          <w:szCs w:val="28"/>
          <w:lang w:eastAsia="ru-RU"/>
        </w:rPr>
        <w:t>З</w:t>
      </w:r>
      <w:r w:rsidR="00675D50">
        <w:rPr>
          <w:rFonts w:ascii="Times New Roman" w:hAnsi="Times New Roman"/>
          <w:sz w:val="28"/>
          <w:szCs w:val="28"/>
          <w:vertAlign w:val="subscript"/>
          <w:lang w:eastAsia="ru-RU"/>
        </w:rPr>
        <w:t>инпр</w:t>
      </w:r>
      <w:proofErr w:type="spellEnd"/>
      <w:r w:rsidR="00675D50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1846AE">
        <w:rPr>
          <w:rFonts w:ascii="Times New Roman" w:hAnsi="Times New Roman"/>
          <w:sz w:val="28"/>
          <w:szCs w:val="28"/>
          <w:lang w:eastAsia="ru-RU"/>
        </w:rPr>
        <w:t xml:space="preserve">определяются </w:t>
      </w:r>
      <w:r w:rsidR="00675D50" w:rsidRPr="003C4CCB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="00675D50" w:rsidRPr="003C4CCB">
        <w:rPr>
          <w:rFonts w:ascii="Times New Roman" w:hAnsi="Times New Roman"/>
          <w:sz w:val="28"/>
          <w:szCs w:val="28"/>
          <w:lang w:eastAsia="ru-RU"/>
        </w:rPr>
        <w:t xml:space="preserve"> формуле</w:t>
      </w:r>
      <w:r w:rsidR="003C4CCB">
        <w:rPr>
          <w:rFonts w:ascii="Times New Roman" w:hAnsi="Times New Roman"/>
          <w:sz w:val="28"/>
          <w:szCs w:val="28"/>
          <w:lang w:eastAsia="ru-RU"/>
        </w:rPr>
        <w:t>:</w:t>
      </w:r>
    </w:p>
    <w:p w:rsidR="00675D50" w:rsidRDefault="00B22ED9" w:rsidP="00675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4"/>
          <w:sz w:val="28"/>
          <w:szCs w:val="28"/>
          <w:lang w:eastAsia="ru-RU"/>
        </w:rPr>
        <w:drawing>
          <wp:inline distT="0" distB="0" distL="0" distR="0">
            <wp:extent cx="2291715" cy="605790"/>
            <wp:effectExtent l="0" t="0" r="0" b="381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D50" w:rsidRDefault="00675D50" w:rsidP="00675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где:</w:t>
      </w:r>
    </w:p>
    <w:p w:rsidR="00675D50" w:rsidRDefault="00675D50" w:rsidP="00675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eastAsia="ru-RU"/>
        </w:rPr>
        <w:t>инпр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i-й работы, услуги;</w:t>
      </w:r>
    </w:p>
    <w:p w:rsidR="00FF642F" w:rsidRDefault="00675D50" w:rsidP="00525EBB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инпр</w:t>
      </w:r>
      <w:proofErr w:type="spellEnd"/>
      <w:r>
        <w:rPr>
          <w:rFonts w:ascii="Times New Roman" w:hAnsi="Times New Roman"/>
          <w:sz w:val="28"/>
          <w:szCs w:val="28"/>
        </w:rPr>
        <w:t xml:space="preserve"> - цена приобре</w:t>
      </w:r>
      <w:r w:rsidR="00FF642F">
        <w:rPr>
          <w:rFonts w:ascii="Times New Roman" w:hAnsi="Times New Roman"/>
          <w:sz w:val="28"/>
          <w:szCs w:val="28"/>
        </w:rPr>
        <w:t xml:space="preserve">таемой i-й работы, услуги в год </w:t>
      </w:r>
      <w:r w:rsidR="00FF642F">
        <w:rPr>
          <w:rFonts w:ascii="Times New Roman" w:hAnsi="Times New Roman" w:cs="Times New Roman"/>
          <w:sz w:val="28"/>
          <w:szCs w:val="28"/>
        </w:rPr>
        <w:t xml:space="preserve">определяется на основании </w:t>
      </w:r>
      <w:r w:rsidR="00FF642F" w:rsidRPr="0034128E">
        <w:rPr>
          <w:rFonts w:ascii="Times New Roman" w:hAnsi="Times New Roman" w:cs="Times New Roman"/>
          <w:sz w:val="28"/>
          <w:szCs w:val="28"/>
        </w:rPr>
        <w:t xml:space="preserve">коммерческих предложений с ценовой информацией поставщика </w:t>
      </w:r>
      <w:r w:rsidR="00FF642F">
        <w:rPr>
          <w:rFonts w:ascii="Times New Roman" w:hAnsi="Times New Roman" w:cs="Times New Roman"/>
          <w:sz w:val="28"/>
          <w:szCs w:val="28"/>
        </w:rPr>
        <w:t>услуги</w:t>
      </w:r>
      <w:r w:rsidR="00FF642F" w:rsidRPr="0034128E">
        <w:rPr>
          <w:rFonts w:ascii="Times New Roman" w:hAnsi="Times New Roman" w:cs="Times New Roman"/>
          <w:sz w:val="28"/>
          <w:szCs w:val="28"/>
        </w:rPr>
        <w:t xml:space="preserve"> не менее трех, не превышающая начальную максимальную цену контракта на предыдущий финансовый год</w:t>
      </w:r>
      <w:r w:rsidR="00FF642F">
        <w:rPr>
          <w:rFonts w:ascii="Times New Roman" w:hAnsi="Times New Roman" w:cs="Times New Roman"/>
          <w:sz w:val="28"/>
          <w:szCs w:val="28"/>
        </w:rPr>
        <w:t xml:space="preserve"> </w:t>
      </w:r>
      <w:r w:rsidR="00FF642F" w:rsidRPr="0034128E">
        <w:rPr>
          <w:rFonts w:ascii="Times New Roman" w:hAnsi="Times New Roman" w:cs="Times New Roman"/>
          <w:sz w:val="28"/>
          <w:szCs w:val="28"/>
        </w:rPr>
        <w:t>или увеличенная на индекс-дефлятор в соответствии  прогнозном социально-экономического развития на очередной финансовый год</w:t>
      </w:r>
      <w:r w:rsidR="004C3446">
        <w:rPr>
          <w:rFonts w:ascii="Times New Roman" w:hAnsi="Times New Roman" w:cs="Times New Roman"/>
          <w:sz w:val="28"/>
          <w:szCs w:val="28"/>
        </w:rPr>
        <w:t>.</w:t>
      </w:r>
    </w:p>
    <w:p w:rsidR="00900408" w:rsidRPr="005F3213" w:rsidRDefault="00900408" w:rsidP="00525EBB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6C3C" w:rsidRPr="00525EBB" w:rsidTr="00525EBB">
        <w:trPr>
          <w:trHeight w:val="371"/>
          <w:tblHeader/>
        </w:trPr>
        <w:tc>
          <w:tcPr>
            <w:tcW w:w="10206" w:type="dxa"/>
            <w:shd w:val="clear" w:color="auto" w:fill="auto"/>
            <w:vAlign w:val="center"/>
          </w:tcPr>
          <w:p w:rsidR="00326C3C" w:rsidRPr="00525EBB" w:rsidRDefault="00326C3C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25EBB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lastRenderedPageBreak/>
              <w:t>Наименование работ и услуг:</w:t>
            </w:r>
          </w:p>
        </w:tc>
      </w:tr>
      <w:tr w:rsidR="00326C3C" w:rsidRPr="00525EBB" w:rsidTr="00525EBB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326C3C" w:rsidRPr="00525EBB" w:rsidRDefault="00326C3C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5EBB">
              <w:rPr>
                <w:rFonts w:ascii="Times New Roman" w:hAnsi="Times New Roman"/>
                <w:sz w:val="24"/>
                <w:szCs w:val="28"/>
                <w:lang w:eastAsia="ru-RU"/>
              </w:rPr>
              <w:t>Архивирование документов</w:t>
            </w:r>
          </w:p>
        </w:tc>
      </w:tr>
      <w:tr w:rsidR="00326C3C" w:rsidRPr="00525EBB" w:rsidTr="00525EBB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326C3C" w:rsidRPr="00525EBB" w:rsidRDefault="00326C3C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5EBB">
              <w:rPr>
                <w:rFonts w:ascii="Times New Roman" w:hAnsi="Times New Roman"/>
                <w:sz w:val="24"/>
                <w:szCs w:val="28"/>
                <w:lang w:eastAsia="ru-RU"/>
              </w:rPr>
              <w:t>Дезинфекционные работы</w:t>
            </w:r>
          </w:p>
        </w:tc>
      </w:tr>
      <w:tr w:rsidR="00326C3C" w:rsidRPr="00525EBB" w:rsidTr="00525EBB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3C" w:rsidRPr="00525EBB" w:rsidRDefault="00326C3C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5EBB">
              <w:rPr>
                <w:rFonts w:ascii="Times New Roman" w:hAnsi="Times New Roman"/>
                <w:sz w:val="24"/>
                <w:szCs w:val="28"/>
                <w:lang w:eastAsia="ru-RU"/>
              </w:rPr>
              <w:t>Мойка и чистка салонов автомобилей</w:t>
            </w:r>
          </w:p>
        </w:tc>
      </w:tr>
      <w:tr w:rsidR="00326C3C" w:rsidRPr="00525EBB" w:rsidTr="00525EBB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326C3C" w:rsidRPr="00525EBB" w:rsidRDefault="0063527E" w:rsidP="0063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63527E">
              <w:rPr>
                <w:rFonts w:ascii="Times New Roman" w:hAnsi="Times New Roman"/>
                <w:sz w:val="24"/>
                <w:szCs w:val="28"/>
                <w:lang w:eastAsia="ru-RU"/>
              </w:rPr>
              <w:t>зготовление информацион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ных</w:t>
            </w:r>
            <w:r w:rsidRPr="0063527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пол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ей</w:t>
            </w:r>
            <w:r w:rsidRPr="0063527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выставочных стендов</w:t>
            </w:r>
            <w:r w:rsidR="00802BA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/ </w:t>
            </w:r>
            <w:r w:rsidR="00802BAA" w:rsidRPr="00802BAA">
              <w:rPr>
                <w:rFonts w:ascii="Times New Roman" w:hAnsi="Times New Roman"/>
                <w:sz w:val="24"/>
                <w:szCs w:val="28"/>
                <w:lang w:eastAsia="ru-RU"/>
              </w:rPr>
              <w:t>обновление карты ТФОМС</w:t>
            </w:r>
            <w:r w:rsidR="00802BA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802BAA" w:rsidRPr="0099662F">
              <w:rPr>
                <w:rFonts w:ascii="Times New Roman" w:hAnsi="Times New Roman"/>
                <w:sz w:val="24"/>
                <w:szCs w:val="28"/>
                <w:lang w:eastAsia="ru-RU"/>
              </w:rPr>
              <w:t>Ростовской области</w:t>
            </w:r>
          </w:p>
        </w:tc>
      </w:tr>
      <w:tr w:rsidR="00177602" w:rsidRPr="00525EBB" w:rsidTr="00525EBB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177602" w:rsidRPr="00525EBB" w:rsidRDefault="00177602" w:rsidP="00802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5EBB">
              <w:rPr>
                <w:rFonts w:ascii="Times New Roman" w:hAnsi="Times New Roman"/>
                <w:sz w:val="24"/>
                <w:szCs w:val="28"/>
                <w:lang w:eastAsia="ru-RU"/>
              </w:rPr>
              <w:t>Поверка, опломбировка, замена средств измерения в соответствии с паспортами средств измерения</w:t>
            </w:r>
            <w:r w:rsidR="00802BA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="00802BAA" w:rsidRPr="00802BAA">
              <w:rPr>
                <w:rFonts w:ascii="Times New Roman" w:hAnsi="Times New Roman"/>
                <w:sz w:val="24"/>
                <w:szCs w:val="28"/>
                <w:lang w:eastAsia="ru-RU"/>
              </w:rPr>
              <w:t>изготовление водохозяйственного баланса (для нежилых помещений)</w:t>
            </w:r>
          </w:p>
        </w:tc>
      </w:tr>
      <w:tr w:rsidR="00211D97" w:rsidRPr="00525EBB" w:rsidTr="00525EBB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211D97" w:rsidRPr="0099662F" w:rsidRDefault="00211D97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662F">
              <w:rPr>
                <w:rFonts w:ascii="Times New Roman" w:hAnsi="Times New Roman"/>
                <w:sz w:val="24"/>
                <w:szCs w:val="28"/>
                <w:lang w:eastAsia="ru-RU"/>
              </w:rPr>
              <w:t>Проведение контроля технического состояния транспортных средств</w:t>
            </w:r>
            <w:r w:rsidR="007E3310" w:rsidRPr="0099662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(выпуск автомобиля на линию) в территориальных подразделениях ТФОМС Ростовской области</w:t>
            </w:r>
          </w:p>
        </w:tc>
      </w:tr>
      <w:tr w:rsidR="00326C3C" w:rsidRPr="00525EBB" w:rsidTr="00525EBB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326C3C" w:rsidRPr="00525EBB" w:rsidRDefault="0063527E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5EBB">
              <w:rPr>
                <w:rFonts w:ascii="Times New Roman" w:hAnsi="Times New Roman"/>
                <w:sz w:val="24"/>
                <w:szCs w:val="28"/>
                <w:lang w:eastAsia="ru-RU"/>
              </w:rPr>
              <w:t>Нотариальные услуги</w:t>
            </w:r>
          </w:p>
        </w:tc>
      </w:tr>
      <w:tr w:rsidR="00326C3C" w:rsidRPr="00525EBB" w:rsidTr="00525EBB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326C3C" w:rsidRPr="00525EBB" w:rsidRDefault="00326C3C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5EBB">
              <w:rPr>
                <w:rFonts w:ascii="Times New Roman" w:hAnsi="Times New Roman"/>
                <w:sz w:val="24"/>
                <w:szCs w:val="28"/>
                <w:lang w:eastAsia="ru-RU"/>
              </w:rPr>
              <w:t>Специальная оценка условий труда</w:t>
            </w:r>
          </w:p>
        </w:tc>
      </w:tr>
      <w:tr w:rsidR="00326C3C" w:rsidRPr="00525EBB" w:rsidTr="00525EBB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3C" w:rsidRPr="00525EBB" w:rsidRDefault="00326C3C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5EBB">
              <w:rPr>
                <w:rFonts w:ascii="Times New Roman" w:hAnsi="Times New Roman"/>
                <w:sz w:val="24"/>
                <w:szCs w:val="28"/>
                <w:lang w:eastAsia="ru-RU"/>
              </w:rPr>
              <w:t>Страхование имущества</w:t>
            </w:r>
          </w:p>
        </w:tc>
      </w:tr>
      <w:tr w:rsidR="00326C3C" w:rsidRPr="00525EBB" w:rsidTr="00525EBB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326C3C" w:rsidRPr="00525EBB" w:rsidRDefault="00326C3C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5EB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Услуги автостоянок </w:t>
            </w:r>
          </w:p>
        </w:tc>
      </w:tr>
      <w:tr w:rsidR="00326C3C" w:rsidRPr="00525EBB" w:rsidTr="00525EBB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326C3C" w:rsidRPr="00525EBB" w:rsidRDefault="00326C3C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5EBB">
              <w:rPr>
                <w:rFonts w:ascii="Times New Roman" w:hAnsi="Times New Roman"/>
                <w:sz w:val="24"/>
                <w:szCs w:val="28"/>
                <w:lang w:eastAsia="ru-RU"/>
              </w:rPr>
              <w:t>Утилизация шин и аккумуляторов</w:t>
            </w:r>
          </w:p>
        </w:tc>
      </w:tr>
      <w:tr w:rsidR="00177602" w:rsidRPr="00525EBB" w:rsidTr="00525EBB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177602" w:rsidRPr="00285C2A" w:rsidRDefault="00285C2A" w:rsidP="00802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</w:pPr>
            <w:r w:rsidRPr="00285C2A">
              <w:rPr>
                <w:rFonts w:ascii="Times New Roman" w:hAnsi="Times New Roman"/>
                <w:sz w:val="24"/>
                <w:szCs w:val="28"/>
                <w:lang w:eastAsia="ru-RU"/>
              </w:rPr>
              <w:t>Экспертизы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(</w:t>
            </w:r>
            <w:r w:rsidRPr="00285C2A">
              <w:rPr>
                <w:rFonts w:ascii="Times New Roman" w:hAnsi="Times New Roman"/>
                <w:sz w:val="24"/>
                <w:szCs w:val="28"/>
                <w:lang w:eastAsia="ru-RU"/>
              </w:rPr>
              <w:t>лингвистическая экспертиза письма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 э</w:t>
            </w:r>
            <w:r w:rsidRPr="00285C2A">
              <w:rPr>
                <w:rFonts w:ascii="Times New Roman" w:hAnsi="Times New Roman"/>
                <w:sz w:val="24"/>
                <w:szCs w:val="28"/>
                <w:lang w:eastAsia="ru-RU"/>
              </w:rPr>
              <w:t>кспертная оценка гос</w:t>
            </w:r>
            <w:r w:rsidR="00802BA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ударственного </w:t>
            </w:r>
            <w:r w:rsidRPr="00285C2A">
              <w:rPr>
                <w:rFonts w:ascii="Times New Roman" w:hAnsi="Times New Roman"/>
                <w:sz w:val="24"/>
                <w:szCs w:val="28"/>
                <w:lang w:eastAsia="ru-RU"/>
              </w:rPr>
              <w:t>контракта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)</w:t>
            </w:r>
          </w:p>
        </w:tc>
      </w:tr>
      <w:tr w:rsidR="00802BAA" w:rsidRPr="00525EBB" w:rsidTr="00525EBB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802BAA" w:rsidRPr="00285C2A" w:rsidRDefault="00802BAA" w:rsidP="0028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Аккредитация автомобиля</w:t>
            </w:r>
          </w:p>
        </w:tc>
      </w:tr>
    </w:tbl>
    <w:p w:rsidR="001A598A" w:rsidRDefault="00C86318" w:rsidP="001A598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C86318">
        <w:rPr>
          <w:rFonts w:ascii="Times New Roman" w:hAnsi="Times New Roman"/>
          <w:sz w:val="28"/>
          <w:szCs w:val="28"/>
          <w:lang w:eastAsia="ru-RU"/>
        </w:rPr>
        <w:t xml:space="preserve">аименование </w:t>
      </w:r>
      <w:r>
        <w:rPr>
          <w:rFonts w:ascii="Times New Roman" w:hAnsi="Times New Roman"/>
          <w:sz w:val="28"/>
          <w:szCs w:val="28"/>
          <w:lang w:eastAsia="ru-RU"/>
        </w:rPr>
        <w:t>услуг</w:t>
      </w:r>
      <w:r w:rsidRPr="00C86318">
        <w:rPr>
          <w:rFonts w:ascii="Times New Roman" w:hAnsi="Times New Roman"/>
          <w:sz w:val="28"/>
          <w:szCs w:val="28"/>
          <w:lang w:eastAsia="ru-RU"/>
        </w:rPr>
        <w:t xml:space="preserve"> может отличаться от приведенного перечня</w:t>
      </w:r>
      <w:r w:rsidR="001A598A">
        <w:rPr>
          <w:rFonts w:ascii="Times New Roman" w:hAnsi="Times New Roman"/>
          <w:sz w:val="28"/>
          <w:szCs w:val="28"/>
          <w:lang w:eastAsia="ru-RU"/>
        </w:rPr>
        <w:t>, п</w:t>
      </w:r>
      <w:r w:rsidRPr="00C86318">
        <w:rPr>
          <w:rFonts w:ascii="Times New Roman" w:hAnsi="Times New Roman"/>
          <w:sz w:val="28"/>
          <w:szCs w:val="28"/>
          <w:lang w:eastAsia="ru-RU"/>
        </w:rPr>
        <w:t xml:space="preserve">ри этом закупка </w:t>
      </w:r>
      <w:r>
        <w:rPr>
          <w:rFonts w:ascii="Times New Roman" w:hAnsi="Times New Roman"/>
          <w:sz w:val="28"/>
          <w:szCs w:val="28"/>
          <w:lang w:eastAsia="ru-RU"/>
        </w:rPr>
        <w:t xml:space="preserve">услуг </w:t>
      </w:r>
      <w:r w:rsidRPr="00C86318">
        <w:rPr>
          <w:rFonts w:ascii="Times New Roman" w:hAnsi="Times New Roman"/>
          <w:sz w:val="28"/>
          <w:szCs w:val="28"/>
          <w:lang w:eastAsia="ru-RU"/>
        </w:rPr>
        <w:t>осуществляется в пределах доведенных лимитов бюджетных обязательств на</w:t>
      </w:r>
      <w:r w:rsidR="001A598A">
        <w:rPr>
          <w:rFonts w:ascii="Times New Roman" w:hAnsi="Times New Roman"/>
          <w:sz w:val="28"/>
          <w:szCs w:val="28"/>
          <w:lang w:eastAsia="ru-RU"/>
        </w:rPr>
        <w:t xml:space="preserve"> обеспечение функций </w:t>
      </w:r>
      <w:r w:rsidR="005A6BE4">
        <w:rPr>
          <w:rFonts w:ascii="Times New Roman" w:hAnsi="Times New Roman"/>
          <w:sz w:val="28"/>
          <w:szCs w:val="28"/>
          <w:lang w:eastAsia="ru-RU"/>
        </w:rPr>
        <w:t>ТФОМС Ростовской области</w:t>
      </w:r>
      <w:r w:rsidR="001A598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A598A">
        <w:rPr>
          <w:rFonts w:ascii="Times New Roman" w:hAnsi="Times New Roman"/>
          <w:sz w:val="28"/>
          <w:szCs w:val="28"/>
        </w:rPr>
        <w:t xml:space="preserve">на основании докладных записок начальников управлений </w:t>
      </w:r>
      <w:r w:rsidR="001A598A">
        <w:rPr>
          <w:rFonts w:ascii="Times New Roman" w:eastAsia="Times New Roman" w:hAnsi="Times New Roman"/>
          <w:sz w:val="28"/>
          <w:szCs w:val="28"/>
          <w:lang w:eastAsia="ru-RU"/>
        </w:rPr>
        <w:t>дирекции и директор</w:t>
      </w:r>
      <w:r w:rsidR="00292B5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1A598A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территориальных подразделений ТФОМС Ростовской области</w:t>
      </w:r>
      <w:r w:rsidR="00D82D18" w:rsidRPr="00D82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D1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D82D18" w:rsidRPr="00D82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D18">
        <w:rPr>
          <w:rFonts w:ascii="Times New Roman" w:eastAsia="Times New Roman" w:hAnsi="Times New Roman"/>
          <w:sz w:val="28"/>
          <w:szCs w:val="28"/>
          <w:lang w:eastAsia="ru-RU"/>
        </w:rPr>
        <w:t>разрешительной резолюцией руководителя ТФОМС Ростовской области</w:t>
      </w:r>
      <w:r w:rsidR="001A5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44E2" w:rsidRDefault="00C86318" w:rsidP="001A598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863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434D">
        <w:rPr>
          <w:rFonts w:ascii="Times New Roman" w:hAnsi="Times New Roman"/>
          <w:b/>
          <w:sz w:val="28"/>
          <w:szCs w:val="28"/>
        </w:rPr>
        <w:t>5</w:t>
      </w:r>
      <w:r w:rsidR="008E7C86">
        <w:rPr>
          <w:rFonts w:ascii="Times New Roman" w:hAnsi="Times New Roman"/>
          <w:b/>
          <w:sz w:val="28"/>
          <w:szCs w:val="28"/>
        </w:rPr>
        <w:t xml:space="preserve">.8. </w:t>
      </w:r>
      <w:r w:rsidR="00BA44E2" w:rsidRPr="004D421A">
        <w:rPr>
          <w:rFonts w:ascii="Times New Roman" w:hAnsi="Times New Roman"/>
          <w:b/>
          <w:sz w:val="28"/>
          <w:szCs w:val="28"/>
        </w:rPr>
        <w:t xml:space="preserve">Затраты на приобретение основных средств, не отнесенные к затратам на приобретение основных средств в </w:t>
      </w:r>
      <w:proofErr w:type="gramStart"/>
      <w:r w:rsidR="00BA44E2" w:rsidRPr="004D421A">
        <w:rPr>
          <w:rFonts w:ascii="Times New Roman" w:hAnsi="Times New Roman"/>
          <w:b/>
          <w:sz w:val="28"/>
          <w:szCs w:val="28"/>
        </w:rPr>
        <w:t>рамках</w:t>
      </w:r>
      <w:proofErr w:type="gramEnd"/>
      <w:r w:rsidR="00BA44E2" w:rsidRPr="004D421A">
        <w:rPr>
          <w:rFonts w:ascii="Times New Roman" w:hAnsi="Times New Roman"/>
          <w:b/>
          <w:sz w:val="28"/>
          <w:szCs w:val="28"/>
        </w:rPr>
        <w:t xml:space="preserve"> затрат на информацио</w:t>
      </w:r>
      <w:r w:rsidR="009B4E9C">
        <w:rPr>
          <w:rFonts w:ascii="Times New Roman" w:hAnsi="Times New Roman"/>
          <w:b/>
          <w:sz w:val="28"/>
          <w:szCs w:val="28"/>
        </w:rPr>
        <w:t>нно-коммуникационные технологии</w:t>
      </w:r>
    </w:p>
    <w:p w:rsidR="00D9434D" w:rsidRPr="00D9434D" w:rsidRDefault="00D9434D" w:rsidP="001A598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9434D">
        <w:rPr>
          <w:rFonts w:ascii="Times New Roman" w:hAnsi="Times New Roman"/>
          <w:bCs/>
          <w:sz w:val="28"/>
          <w:szCs w:val="28"/>
          <w:lang w:eastAsia="ru-RU"/>
        </w:rPr>
        <w:t xml:space="preserve">Затраты на приобретение основных средств, не отнесенные к затратам на приобретение основных средств в </w:t>
      </w:r>
      <w:proofErr w:type="gramStart"/>
      <w:r w:rsidRPr="00D9434D">
        <w:rPr>
          <w:rFonts w:ascii="Times New Roman" w:hAnsi="Times New Roman"/>
          <w:bCs/>
          <w:sz w:val="28"/>
          <w:szCs w:val="28"/>
          <w:lang w:eastAsia="ru-RU"/>
        </w:rPr>
        <w:t>рамках</w:t>
      </w:r>
      <w:proofErr w:type="gramEnd"/>
      <w:r w:rsidRPr="00D9434D">
        <w:rPr>
          <w:rFonts w:ascii="Times New Roman" w:hAnsi="Times New Roman"/>
          <w:bCs/>
          <w:sz w:val="28"/>
          <w:szCs w:val="28"/>
          <w:lang w:eastAsia="ru-RU"/>
        </w:rPr>
        <w:t xml:space="preserve"> затрат на информационно-коммуникационные технологии (</w:t>
      </w:r>
      <w:r w:rsidRPr="00D9434D">
        <w:rPr>
          <w:rFonts w:ascii="Times New Roman" w:hAnsi="Times New Roman"/>
          <w:bCs/>
          <w:noProof/>
          <w:position w:val="-13"/>
          <w:sz w:val="28"/>
          <w:szCs w:val="28"/>
          <w:lang w:eastAsia="ru-RU"/>
        </w:rPr>
        <w:drawing>
          <wp:inline distT="0" distB="0" distL="0" distR="0" wp14:anchorId="640CAFFD" wp14:editId="55C85D44">
            <wp:extent cx="352425" cy="3524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34D">
        <w:rPr>
          <w:rFonts w:ascii="Times New Roman" w:hAnsi="Times New Roman"/>
          <w:bCs/>
          <w:sz w:val="28"/>
          <w:szCs w:val="28"/>
          <w:lang w:eastAsia="ru-RU"/>
        </w:rPr>
        <w:t>), определяются по формуле</w:t>
      </w:r>
      <w:r w:rsidR="001A598A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D9434D" w:rsidRPr="00D9434D" w:rsidRDefault="00D9434D" w:rsidP="00D9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9434D">
        <w:rPr>
          <w:rFonts w:ascii="Times New Roman" w:hAnsi="Times New Roman"/>
          <w:bCs/>
          <w:noProof/>
          <w:position w:val="-13"/>
          <w:sz w:val="28"/>
          <w:szCs w:val="28"/>
          <w:lang w:eastAsia="ru-RU"/>
        </w:rPr>
        <w:drawing>
          <wp:inline distT="0" distB="0" distL="0" distR="0" wp14:anchorId="4B6914C7" wp14:editId="194EE379">
            <wp:extent cx="2647950" cy="3524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8A" w:rsidRDefault="001A598A" w:rsidP="00D94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где:</w:t>
      </w:r>
    </w:p>
    <w:p w:rsidR="00D9434D" w:rsidRPr="00D9434D" w:rsidRDefault="00D9434D" w:rsidP="00D94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9434D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D9434D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ам</w:t>
      </w:r>
      <w:r w:rsidRPr="00D9434D">
        <w:rPr>
          <w:rFonts w:ascii="Times New Roman" w:hAnsi="Times New Roman"/>
          <w:bCs/>
          <w:sz w:val="28"/>
          <w:szCs w:val="28"/>
          <w:lang w:eastAsia="ru-RU"/>
        </w:rPr>
        <w:t xml:space="preserve"> - затраты на приобретение транспортных средств;</w:t>
      </w:r>
    </w:p>
    <w:p w:rsidR="00D9434D" w:rsidRPr="00D9434D" w:rsidRDefault="00D9434D" w:rsidP="00D94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D9434D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D9434D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пмеб</w:t>
      </w:r>
      <w:proofErr w:type="spellEnd"/>
      <w:r w:rsidRPr="00D9434D">
        <w:rPr>
          <w:rFonts w:ascii="Times New Roman" w:hAnsi="Times New Roman"/>
          <w:bCs/>
          <w:sz w:val="28"/>
          <w:szCs w:val="28"/>
          <w:lang w:eastAsia="ru-RU"/>
        </w:rPr>
        <w:t xml:space="preserve"> - затраты на приобретение мебели;</w:t>
      </w:r>
    </w:p>
    <w:p w:rsidR="00D9434D" w:rsidRPr="00D9434D" w:rsidRDefault="00D9434D" w:rsidP="00D94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D9434D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D9434D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ск</w:t>
      </w:r>
      <w:proofErr w:type="spellEnd"/>
      <w:r w:rsidRPr="00D9434D">
        <w:rPr>
          <w:rFonts w:ascii="Times New Roman" w:hAnsi="Times New Roman"/>
          <w:bCs/>
          <w:sz w:val="28"/>
          <w:szCs w:val="28"/>
          <w:lang w:eastAsia="ru-RU"/>
        </w:rPr>
        <w:t xml:space="preserve"> - затраты на приобретение систем кондиционирования;</w:t>
      </w:r>
    </w:p>
    <w:p w:rsidR="00D9434D" w:rsidRPr="00D9434D" w:rsidRDefault="00D9434D" w:rsidP="00D94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D9434D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D9434D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инос</w:t>
      </w:r>
      <w:proofErr w:type="spellEnd"/>
      <w:r w:rsidRPr="00D9434D">
        <w:rPr>
          <w:rFonts w:ascii="Times New Roman" w:hAnsi="Times New Roman"/>
          <w:bCs/>
          <w:sz w:val="28"/>
          <w:szCs w:val="28"/>
          <w:lang w:eastAsia="ru-RU"/>
        </w:rPr>
        <w:t xml:space="preserve"> - иные затраты, относящиеся к затратам на приобретение основных средств.</w:t>
      </w:r>
    </w:p>
    <w:p w:rsidR="00D9434D" w:rsidRDefault="00D9434D" w:rsidP="00D9434D">
      <w:pPr>
        <w:autoSpaceDE w:val="0"/>
        <w:autoSpaceDN w:val="0"/>
        <w:adjustRightInd w:val="0"/>
        <w:spacing w:before="120" w:after="0" w:line="240" w:lineRule="auto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6F13E1">
        <w:rPr>
          <w:rFonts w:ascii="Times New Roman" w:eastAsia="Times New Roman" w:hAnsi="Times New Roman"/>
          <w:b/>
          <w:sz w:val="28"/>
          <w:szCs w:val="28"/>
          <w:lang w:eastAsia="ru-RU"/>
        </w:rPr>
        <w:t>.8.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6F1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6F13E1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транспортных средств (Зам) определяются по формуле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9434D" w:rsidRDefault="00D9434D" w:rsidP="00D9434D">
      <w:pPr>
        <w:autoSpaceDE w:val="0"/>
        <w:autoSpaceDN w:val="0"/>
        <w:adjustRightInd w:val="0"/>
        <w:spacing w:before="120" w:after="0" w:line="240" w:lineRule="auto"/>
        <w:ind w:firstLine="53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4"/>
          <w:sz w:val="24"/>
          <w:szCs w:val="24"/>
          <w:lang w:eastAsia="ru-RU"/>
        </w:rPr>
        <w:lastRenderedPageBreak/>
        <w:drawing>
          <wp:inline distT="0" distB="0" distL="0" distR="0" wp14:anchorId="18274D4E" wp14:editId="36CD6B93">
            <wp:extent cx="1577578" cy="504825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06" cy="50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8A" w:rsidRDefault="001A598A" w:rsidP="00D9434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где:</w:t>
      </w:r>
    </w:p>
    <w:p w:rsidR="00D9434D" w:rsidRPr="006F13E1" w:rsidRDefault="00D9434D" w:rsidP="001A59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6F13E1">
        <w:rPr>
          <w:rFonts w:ascii="Times New Roman" w:hAnsi="Times New Roman"/>
          <w:sz w:val="28"/>
          <w:szCs w:val="28"/>
          <w:lang w:eastAsia="ru-RU"/>
        </w:rPr>
        <w:t>Q</w:t>
      </w:r>
      <w:r w:rsidRPr="006F13E1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6F13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13E1">
        <w:rPr>
          <w:rFonts w:ascii="Times New Roman" w:hAnsi="Times New Roman"/>
          <w:sz w:val="28"/>
          <w:szCs w:val="28"/>
          <w:vertAlign w:val="subscript"/>
          <w:lang w:eastAsia="ru-RU"/>
        </w:rPr>
        <w:t>ам</w:t>
      </w:r>
      <w:proofErr w:type="spellEnd"/>
      <w:r w:rsidRPr="006F13E1">
        <w:rPr>
          <w:rFonts w:ascii="Times New Roman" w:hAnsi="Times New Roman"/>
          <w:sz w:val="28"/>
          <w:szCs w:val="28"/>
          <w:lang w:eastAsia="ru-RU"/>
        </w:rPr>
        <w:t xml:space="preserve"> - количество i-х транспортных средств</w:t>
      </w:r>
      <w:r w:rsidR="00DC5E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5E0E" w:rsidRPr="00712C91">
        <w:rPr>
          <w:rFonts w:ascii="Times New Roman" w:hAnsi="Times New Roman"/>
          <w:sz w:val="28"/>
          <w:szCs w:val="28"/>
          <w:lang w:eastAsia="ru-RU"/>
        </w:rPr>
        <w:t xml:space="preserve">зависит от характеристик, утвержденных </w:t>
      </w:r>
      <w:r w:rsidRPr="00712C91">
        <w:rPr>
          <w:rFonts w:ascii="Times New Roman" w:hAnsi="Times New Roman"/>
          <w:sz w:val="28"/>
          <w:szCs w:val="28"/>
          <w:lang w:eastAsia="ru-RU"/>
        </w:rPr>
        <w:t>приказ</w:t>
      </w:r>
      <w:r w:rsidR="00DC5E0E" w:rsidRPr="00712C91">
        <w:rPr>
          <w:rFonts w:ascii="Times New Roman" w:hAnsi="Times New Roman"/>
          <w:sz w:val="28"/>
          <w:szCs w:val="28"/>
          <w:lang w:eastAsia="ru-RU"/>
        </w:rPr>
        <w:t>ом</w:t>
      </w:r>
      <w:r w:rsidR="00E4773E">
        <w:rPr>
          <w:rFonts w:ascii="Times New Roman" w:hAnsi="Times New Roman"/>
          <w:sz w:val="28"/>
          <w:szCs w:val="28"/>
          <w:lang w:eastAsia="ru-RU"/>
        </w:rPr>
        <w:t xml:space="preserve"> ТФОМС Ростовской области от </w:t>
      </w:r>
      <w:smartTag w:uri="urn:schemas-microsoft-com:office:smarttags" w:element="date">
        <w:smartTagPr>
          <w:attr w:name="ls" w:val="trans"/>
          <w:attr w:name="Month" w:val="2"/>
          <w:attr w:name="Day" w:val="19"/>
          <w:attr w:name="Year" w:val="2020"/>
        </w:smartTagPr>
        <w:r w:rsidR="00E4773E">
          <w:rPr>
            <w:rFonts w:ascii="Times New Roman" w:hAnsi="Times New Roman"/>
            <w:sz w:val="28"/>
            <w:szCs w:val="28"/>
            <w:lang w:eastAsia="ru-RU"/>
          </w:rPr>
          <w:t>19</w:t>
        </w:r>
        <w:r w:rsidRPr="00062B5B">
          <w:rPr>
            <w:rFonts w:ascii="Times New Roman" w:hAnsi="Times New Roman"/>
            <w:sz w:val="28"/>
            <w:szCs w:val="28"/>
            <w:lang w:eastAsia="ru-RU"/>
          </w:rPr>
          <w:t>.0</w:t>
        </w:r>
        <w:r w:rsidR="00E4773E">
          <w:rPr>
            <w:rFonts w:ascii="Times New Roman" w:hAnsi="Times New Roman"/>
            <w:sz w:val="28"/>
            <w:szCs w:val="28"/>
            <w:lang w:eastAsia="ru-RU"/>
          </w:rPr>
          <w:t>2</w:t>
        </w:r>
        <w:r w:rsidRPr="00062B5B">
          <w:rPr>
            <w:rFonts w:ascii="Times New Roman" w:hAnsi="Times New Roman"/>
            <w:sz w:val="28"/>
            <w:szCs w:val="28"/>
            <w:lang w:eastAsia="ru-RU"/>
          </w:rPr>
          <w:t>.20</w:t>
        </w:r>
        <w:r w:rsidR="00E4773E">
          <w:rPr>
            <w:rFonts w:ascii="Times New Roman" w:hAnsi="Times New Roman"/>
            <w:sz w:val="28"/>
            <w:szCs w:val="28"/>
            <w:lang w:eastAsia="ru-RU"/>
          </w:rPr>
          <w:t>20</w:t>
        </w:r>
      </w:smartTag>
      <w:r w:rsidRPr="00062B5B">
        <w:rPr>
          <w:rFonts w:ascii="Times New Roman" w:hAnsi="Times New Roman"/>
          <w:sz w:val="28"/>
          <w:szCs w:val="28"/>
          <w:lang w:eastAsia="ru-RU"/>
        </w:rPr>
        <w:t xml:space="preserve"> №1</w:t>
      </w:r>
      <w:r w:rsidR="00E4773E">
        <w:rPr>
          <w:rFonts w:ascii="Times New Roman" w:hAnsi="Times New Roman"/>
          <w:sz w:val="28"/>
          <w:szCs w:val="28"/>
          <w:lang w:eastAsia="ru-RU"/>
        </w:rPr>
        <w:t>1.3</w:t>
      </w:r>
      <w:r w:rsidRPr="00062B5B">
        <w:rPr>
          <w:rFonts w:ascii="Times New Roman" w:hAnsi="Times New Roman"/>
          <w:sz w:val="28"/>
          <w:szCs w:val="28"/>
          <w:lang w:eastAsia="ru-RU"/>
        </w:rPr>
        <w:t>-</w:t>
      </w:r>
      <w:r w:rsidR="00E4773E">
        <w:rPr>
          <w:rFonts w:ascii="Times New Roman" w:hAnsi="Times New Roman"/>
          <w:sz w:val="28"/>
          <w:szCs w:val="28"/>
          <w:lang w:eastAsia="ru-RU"/>
        </w:rPr>
        <w:t>86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F2D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ведомственного перечня отдельных видов товаров, работ, услуг, </w:t>
      </w:r>
      <w:r w:rsidR="00E4773E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которых устанавливаются</w:t>
      </w:r>
      <w:r w:rsidRPr="00D21F2D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потребительски</w:t>
      </w:r>
      <w:r w:rsidR="00E477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1F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свойств</w:t>
      </w:r>
      <w:r w:rsidR="00E4773E">
        <w:rPr>
          <w:rFonts w:ascii="Times New Roman" w:eastAsia="Times New Roman" w:hAnsi="Times New Roman"/>
          <w:sz w:val="28"/>
          <w:szCs w:val="28"/>
          <w:lang w:eastAsia="ru-RU"/>
        </w:rPr>
        <w:t>а (в том числе</w:t>
      </w:r>
      <w:r w:rsidR="00E4773E" w:rsidRPr="00E4773E">
        <w:t xml:space="preserve"> </w:t>
      </w:r>
      <w:r w:rsidR="00E4773E" w:rsidRPr="00E4773E">
        <w:rPr>
          <w:rFonts w:ascii="Times New Roman" w:eastAsia="Times New Roman" w:hAnsi="Times New Roman"/>
          <w:sz w:val="28"/>
          <w:szCs w:val="28"/>
          <w:lang w:eastAsia="ru-RU"/>
        </w:rPr>
        <w:t>характеристик</w:t>
      </w:r>
      <w:r w:rsidR="00E4773E">
        <w:rPr>
          <w:rFonts w:ascii="Times New Roman" w:eastAsia="Times New Roman" w:hAnsi="Times New Roman"/>
          <w:sz w:val="28"/>
          <w:szCs w:val="28"/>
          <w:lang w:eastAsia="ru-RU"/>
        </w:rPr>
        <w:t xml:space="preserve">и качества) </w:t>
      </w:r>
      <w:r w:rsidRPr="00D21F2D">
        <w:rPr>
          <w:rFonts w:ascii="Times New Roman" w:eastAsia="Times New Roman" w:hAnsi="Times New Roman"/>
          <w:sz w:val="28"/>
          <w:szCs w:val="28"/>
          <w:lang w:eastAsia="ru-RU"/>
        </w:rPr>
        <w:t>и ины</w:t>
      </w:r>
      <w:r w:rsidR="00E477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1F2D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</w:t>
      </w:r>
      <w:r w:rsidR="00E477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1F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4773E">
        <w:rPr>
          <w:rFonts w:ascii="Times New Roman" w:eastAsia="Times New Roman" w:hAnsi="Times New Roman"/>
          <w:sz w:val="28"/>
          <w:szCs w:val="28"/>
          <w:lang w:eastAsia="ru-RU"/>
        </w:rPr>
        <w:t>имеющие влияние н</w:t>
      </w:r>
      <w:r w:rsidRPr="00D21F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4773E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цену </w:t>
      </w:r>
      <w:r w:rsidR="00E4773E" w:rsidRPr="00E4773E">
        <w:rPr>
          <w:rFonts w:ascii="Times New Roman" w:eastAsia="Times New Roman" w:hAnsi="Times New Roman"/>
          <w:sz w:val="28"/>
          <w:szCs w:val="28"/>
          <w:lang w:eastAsia="ru-RU"/>
        </w:rPr>
        <w:t>отдельных видов товаров, работ,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062B5B">
        <w:rPr>
          <w:rFonts w:ascii="Times New Roman" w:hAnsi="Times New Roman"/>
          <w:sz w:val="28"/>
          <w:szCs w:val="28"/>
          <w:lang w:eastAsia="ru-RU"/>
        </w:rPr>
        <w:t>в редакции на очередной финансовый год</w:t>
      </w:r>
      <w:r>
        <w:rPr>
          <w:rFonts w:ascii="Times New Roman" w:hAnsi="Times New Roman"/>
          <w:sz w:val="28"/>
          <w:szCs w:val="28"/>
          <w:lang w:eastAsia="ru-RU"/>
        </w:rPr>
        <w:t>) или определяется количеством автомобилей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подлежащих замене, в связи экономической нецелесообразностью проведения ремонта</w:t>
      </w:r>
      <w:r w:rsidRPr="006F13E1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D9434D" w:rsidRPr="00062B5B" w:rsidRDefault="00D9434D" w:rsidP="001A59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62B5B">
        <w:rPr>
          <w:rFonts w:ascii="Times New Roman" w:hAnsi="Times New Roman"/>
          <w:sz w:val="28"/>
          <w:szCs w:val="28"/>
          <w:lang w:eastAsia="ru-RU"/>
        </w:rPr>
        <w:t>P</w:t>
      </w:r>
      <w:r w:rsidRPr="00062B5B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062B5B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62B5B">
        <w:rPr>
          <w:rFonts w:ascii="Times New Roman" w:hAnsi="Times New Roman"/>
          <w:sz w:val="28"/>
          <w:szCs w:val="28"/>
          <w:vertAlign w:val="subscript"/>
          <w:lang w:eastAsia="ru-RU"/>
        </w:rPr>
        <w:t>ам</w:t>
      </w:r>
      <w:proofErr w:type="spellEnd"/>
      <w:r w:rsidRPr="00062B5B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062B5B">
        <w:rPr>
          <w:rFonts w:ascii="Times New Roman" w:hAnsi="Times New Roman"/>
          <w:sz w:val="28"/>
          <w:szCs w:val="28"/>
          <w:lang w:eastAsia="ru-RU"/>
        </w:rPr>
        <w:t>- цена приобретения i-</w:t>
      </w:r>
      <w:proofErr w:type="spellStart"/>
      <w:r w:rsidRPr="00062B5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062B5B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</w:t>
      </w:r>
      <w:r w:rsidR="00DC5E0E">
        <w:rPr>
          <w:rFonts w:ascii="Times New Roman" w:hAnsi="Times New Roman"/>
          <w:sz w:val="28"/>
          <w:szCs w:val="28"/>
          <w:lang w:eastAsia="ru-RU"/>
        </w:rPr>
        <w:t>,</w:t>
      </w:r>
      <w:r w:rsidRPr="00062B5B">
        <w:rPr>
          <w:rFonts w:ascii="Times New Roman" w:hAnsi="Times New Roman"/>
          <w:sz w:val="28"/>
          <w:szCs w:val="28"/>
          <w:lang w:eastAsia="ru-RU"/>
        </w:rPr>
        <w:t xml:space="preserve"> в соответствии </w:t>
      </w:r>
      <w:r w:rsidR="00DC5E0E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062B5B">
        <w:rPr>
          <w:rFonts w:ascii="Times New Roman" w:hAnsi="Times New Roman"/>
          <w:sz w:val="28"/>
          <w:szCs w:val="28"/>
          <w:lang w:eastAsia="ru-RU"/>
        </w:rPr>
        <w:t xml:space="preserve">приказом ТФОМС Ростовской области от </w:t>
      </w:r>
      <w:r w:rsidR="00F07FE9" w:rsidRPr="00F07FE9">
        <w:rPr>
          <w:rFonts w:ascii="Times New Roman" w:hAnsi="Times New Roman"/>
          <w:sz w:val="28"/>
          <w:szCs w:val="28"/>
          <w:lang w:eastAsia="ru-RU"/>
        </w:rPr>
        <w:t xml:space="preserve">19.02.2020 №11.3-86 </w:t>
      </w:r>
      <w:r w:rsidRPr="00D21F2D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ведомственного перечня отдельных видов товаров, работ, услуг, их потребительских свойств и иных характеристик, а также значений таких свойств и характеристик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Pr="00062B5B">
        <w:rPr>
          <w:rFonts w:ascii="Times New Roman" w:hAnsi="Times New Roman"/>
          <w:sz w:val="28"/>
          <w:szCs w:val="28"/>
          <w:lang w:eastAsia="ru-RU"/>
        </w:rPr>
        <w:t>в редакции на очередной финансовый год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62B5B">
        <w:rPr>
          <w:rFonts w:ascii="Times New Roman" w:hAnsi="Times New Roman"/>
          <w:sz w:val="28"/>
          <w:szCs w:val="28"/>
          <w:lang w:eastAsia="ru-RU"/>
        </w:rPr>
        <w:t>.</w:t>
      </w:r>
    </w:p>
    <w:p w:rsidR="004D421A" w:rsidRDefault="00D9434D" w:rsidP="00297D0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C3439" w:rsidRPr="00C86318">
        <w:rPr>
          <w:rFonts w:ascii="Times New Roman" w:hAnsi="Times New Roman" w:cs="Times New Roman"/>
          <w:b/>
          <w:sz w:val="28"/>
          <w:szCs w:val="28"/>
        </w:rPr>
        <w:t>.8.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D421A" w:rsidRPr="00C86318">
        <w:rPr>
          <w:rFonts w:ascii="Times New Roman" w:hAnsi="Times New Roman" w:cs="Times New Roman"/>
          <w:b/>
          <w:sz w:val="28"/>
          <w:szCs w:val="28"/>
        </w:rPr>
        <w:t>.</w:t>
      </w:r>
      <w:r w:rsidR="004D421A">
        <w:rPr>
          <w:rFonts w:ascii="Times New Roman" w:hAnsi="Times New Roman" w:cs="Times New Roman"/>
          <w:sz w:val="28"/>
          <w:szCs w:val="28"/>
        </w:rPr>
        <w:t xml:space="preserve"> З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атраты на приобретение </w:t>
      </w:r>
      <w:r w:rsidR="00EE784F">
        <w:rPr>
          <w:rFonts w:ascii="Times New Roman" w:hAnsi="Times New Roman" w:cs="Times New Roman"/>
          <w:sz w:val="28"/>
          <w:szCs w:val="28"/>
        </w:rPr>
        <w:t>мебели</w:t>
      </w:r>
      <w:r w:rsidR="00F87806">
        <w:rPr>
          <w:rFonts w:ascii="Times New Roman" w:hAnsi="Times New Roman" w:cs="Times New Roman"/>
          <w:sz w:val="28"/>
          <w:szCs w:val="28"/>
        </w:rPr>
        <w:t xml:space="preserve"> </w:t>
      </w:r>
      <w:r w:rsidR="00F87806" w:rsidRPr="00F878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87806" w:rsidRPr="00F87806">
        <w:rPr>
          <w:rFonts w:ascii="Times New Roman" w:hAnsi="Times New Roman" w:cs="Times New Roman"/>
          <w:sz w:val="28"/>
          <w:szCs w:val="28"/>
        </w:rPr>
        <w:t>З</w:t>
      </w:r>
      <w:r w:rsidR="00F87806" w:rsidRPr="000C0ADD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="00F87806" w:rsidRPr="00F87806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F87806">
        <w:rPr>
          <w:rFonts w:ascii="Times New Roman" w:hAnsi="Times New Roman" w:cs="Times New Roman"/>
          <w:sz w:val="28"/>
          <w:szCs w:val="28"/>
        </w:rPr>
        <w:t>:</w:t>
      </w:r>
    </w:p>
    <w:p w:rsidR="00F87806" w:rsidRDefault="00B22ED9" w:rsidP="00CB741B">
      <w:pPr>
        <w:pStyle w:val="ConsPlusNormal"/>
        <w:ind w:firstLine="540"/>
        <w:jc w:val="center"/>
        <w:rPr>
          <w:rFonts w:ascii="Times New Roman" w:hAnsi="Times New Roman"/>
          <w:position w:val="-28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6FA58FAC" wp14:editId="3D85A070">
            <wp:extent cx="2019300" cy="533649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12" cy="53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1B" w:rsidRDefault="00CB741B" w:rsidP="00AC3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87806" w:rsidRPr="00F87806" w:rsidRDefault="00F87806" w:rsidP="00AC3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87806">
        <w:rPr>
          <w:rFonts w:ascii="Times New Roman" w:eastAsia="Times New Roman" w:hAnsi="Times New Roman"/>
          <w:sz w:val="28"/>
          <w:szCs w:val="28"/>
          <w:lang w:eastAsia="ru-RU"/>
        </w:rPr>
        <w:t>Qi</w:t>
      </w:r>
      <w:proofErr w:type="spellEnd"/>
      <w:r w:rsidRPr="00F878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C0AD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пмеб</w:t>
      </w:r>
      <w:proofErr w:type="spellEnd"/>
      <w:r w:rsidRPr="00F8780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i-х предметов мебели</w:t>
      </w:r>
      <w:r w:rsidR="00FF642F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</w:t>
      </w:r>
      <w:r w:rsidR="007B16D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</w:t>
      </w:r>
      <w:r w:rsidR="00AF7308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актами</w:t>
      </w:r>
      <w:r w:rsidR="003B34B7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освидетельствования технического состояния имущества</w:t>
      </w:r>
      <w:r w:rsidR="00AF7308">
        <w:rPr>
          <w:rFonts w:ascii="Times New Roman" w:eastAsia="Times New Roman" w:hAnsi="Times New Roman"/>
          <w:sz w:val="28"/>
          <w:szCs w:val="28"/>
          <w:lang w:eastAsia="ru-RU"/>
        </w:rPr>
        <w:t>, а также в случае создания но</w:t>
      </w:r>
      <w:r w:rsidR="00DC5E0E">
        <w:rPr>
          <w:rFonts w:ascii="Times New Roman" w:eastAsia="Times New Roman" w:hAnsi="Times New Roman"/>
          <w:sz w:val="28"/>
          <w:szCs w:val="28"/>
          <w:lang w:eastAsia="ru-RU"/>
        </w:rPr>
        <w:t xml:space="preserve">вого рабочего </w:t>
      </w:r>
      <w:r w:rsidR="00AF7308">
        <w:rPr>
          <w:rFonts w:ascii="Times New Roman" w:eastAsia="Times New Roman" w:hAnsi="Times New Roman"/>
          <w:sz w:val="28"/>
          <w:szCs w:val="28"/>
          <w:lang w:eastAsia="ru-RU"/>
        </w:rPr>
        <w:t>места</w:t>
      </w:r>
      <w:r w:rsidR="001465F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642F" w:rsidRDefault="00F87806" w:rsidP="00712C9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87806">
        <w:rPr>
          <w:rFonts w:ascii="Times New Roman" w:hAnsi="Times New Roman"/>
          <w:sz w:val="28"/>
          <w:szCs w:val="28"/>
        </w:rPr>
        <w:t>Pi</w:t>
      </w:r>
      <w:proofErr w:type="spellEnd"/>
      <w:r w:rsidRPr="00F87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ADD">
        <w:rPr>
          <w:rFonts w:ascii="Times New Roman" w:hAnsi="Times New Roman"/>
          <w:sz w:val="28"/>
          <w:szCs w:val="28"/>
          <w:vertAlign w:val="subscript"/>
        </w:rPr>
        <w:t>пмеб</w:t>
      </w:r>
      <w:proofErr w:type="spellEnd"/>
      <w:r w:rsidRPr="00F87806">
        <w:rPr>
          <w:rFonts w:ascii="Times New Roman" w:hAnsi="Times New Roman"/>
          <w:sz w:val="28"/>
          <w:szCs w:val="28"/>
        </w:rPr>
        <w:t xml:space="preserve"> - </w:t>
      </w:r>
      <w:r w:rsidRPr="00712C91">
        <w:rPr>
          <w:rFonts w:ascii="Times New Roman" w:hAnsi="Times New Roman"/>
          <w:sz w:val="28"/>
          <w:szCs w:val="28"/>
        </w:rPr>
        <w:t>цена i-</w:t>
      </w:r>
      <w:proofErr w:type="spellStart"/>
      <w:r w:rsidRPr="00712C91">
        <w:rPr>
          <w:rFonts w:ascii="Times New Roman" w:hAnsi="Times New Roman"/>
          <w:sz w:val="28"/>
          <w:szCs w:val="28"/>
        </w:rPr>
        <w:t>го</w:t>
      </w:r>
      <w:proofErr w:type="spellEnd"/>
      <w:r w:rsidRPr="00712C91">
        <w:rPr>
          <w:rFonts w:ascii="Times New Roman" w:hAnsi="Times New Roman"/>
          <w:sz w:val="28"/>
          <w:szCs w:val="28"/>
        </w:rPr>
        <w:t xml:space="preserve"> предмета мебели</w:t>
      </w:r>
      <w:r w:rsidR="00FF642F" w:rsidRPr="00712C91">
        <w:rPr>
          <w:rFonts w:ascii="Times New Roman" w:hAnsi="Times New Roman"/>
          <w:sz w:val="28"/>
          <w:szCs w:val="28"/>
        </w:rPr>
        <w:t xml:space="preserve"> </w:t>
      </w:r>
      <w:r w:rsidR="00500802" w:rsidRPr="00712C91">
        <w:rPr>
          <w:rFonts w:ascii="Times New Roman" w:eastAsia="Times New Roman" w:hAnsi="Times New Roman"/>
          <w:sz w:val="28"/>
          <w:szCs w:val="20"/>
          <w:lang w:eastAsia="ru-RU"/>
        </w:rPr>
        <w:t xml:space="preserve">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 от 05.04.2013 №44-ФЗ (в действующей редакции на очередной финансовый год), </w:t>
      </w:r>
      <w:r w:rsidR="00FF642F" w:rsidRPr="00712C91">
        <w:rPr>
          <w:rFonts w:ascii="Times New Roman" w:hAnsi="Times New Roman"/>
          <w:sz w:val="28"/>
          <w:szCs w:val="28"/>
        </w:rPr>
        <w:t>и не превышающ</w:t>
      </w:r>
      <w:r w:rsidR="00500802" w:rsidRPr="00712C91">
        <w:rPr>
          <w:rFonts w:ascii="Times New Roman" w:hAnsi="Times New Roman"/>
          <w:sz w:val="28"/>
          <w:szCs w:val="28"/>
        </w:rPr>
        <w:t>ая</w:t>
      </w:r>
      <w:r w:rsidR="00FF642F" w:rsidRPr="00712C91">
        <w:rPr>
          <w:rFonts w:ascii="Times New Roman" w:hAnsi="Times New Roman"/>
          <w:sz w:val="28"/>
          <w:szCs w:val="28"/>
        </w:rPr>
        <w:t xml:space="preserve"> цену в соответствии с приказом</w:t>
      </w:r>
      <w:r w:rsidR="00500802" w:rsidRPr="00712C91">
        <w:rPr>
          <w:rFonts w:ascii="Times New Roman" w:hAnsi="Times New Roman"/>
          <w:sz w:val="28"/>
          <w:szCs w:val="28"/>
        </w:rPr>
        <w:t xml:space="preserve"> ТФОМС Ростовской области от</w:t>
      </w:r>
      <w:r w:rsidR="00500802" w:rsidRPr="00712C91">
        <w:rPr>
          <w:rFonts w:ascii="Times New Roman" w:hAnsi="Times New Roman"/>
          <w:sz w:val="28"/>
          <w:szCs w:val="28"/>
          <w:lang w:eastAsia="ru-RU"/>
        </w:rPr>
        <w:t xml:space="preserve"> 19.02.2020 №11.3-86 </w:t>
      </w:r>
      <w:r w:rsidR="00FF642F" w:rsidRPr="00712C91">
        <w:rPr>
          <w:rFonts w:ascii="Times New Roman" w:hAnsi="Times New Roman"/>
          <w:sz w:val="28"/>
          <w:szCs w:val="28"/>
        </w:rPr>
        <w:t>в редакции на очередной финансовый год.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141"/>
        <w:gridCol w:w="2268"/>
        <w:gridCol w:w="1807"/>
      </w:tblGrid>
      <w:tr w:rsidR="007C5FB3" w:rsidRPr="00E663BA" w:rsidTr="00500802">
        <w:trPr>
          <w:trHeight w:val="454"/>
        </w:trPr>
        <w:tc>
          <w:tcPr>
            <w:tcW w:w="10420" w:type="dxa"/>
            <w:gridSpan w:val="5"/>
            <w:shd w:val="clear" w:color="auto" w:fill="auto"/>
            <w:vAlign w:val="center"/>
          </w:tcPr>
          <w:p w:rsidR="007F6122" w:rsidRPr="00906F23" w:rsidRDefault="00791550" w:rsidP="00915F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Кабинет руководителя</w:t>
            </w:r>
          </w:p>
        </w:tc>
      </w:tr>
      <w:tr w:rsidR="00791550" w:rsidRPr="00500802" w:rsidTr="00100B36">
        <w:trPr>
          <w:trHeight w:val="454"/>
        </w:trPr>
        <w:tc>
          <w:tcPr>
            <w:tcW w:w="10420" w:type="dxa"/>
            <w:gridSpan w:val="5"/>
            <w:shd w:val="clear" w:color="auto" w:fill="auto"/>
            <w:vAlign w:val="center"/>
          </w:tcPr>
          <w:p w:rsidR="00791550" w:rsidRPr="00500802" w:rsidRDefault="00791550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802">
              <w:rPr>
                <w:rFonts w:ascii="Times New Roman" w:hAnsi="Times New Roman" w:cs="Times New Roman"/>
                <w:sz w:val="26"/>
                <w:szCs w:val="26"/>
              </w:rPr>
              <w:t>Гарнитур кабинетный или набор однотипной мебели:</w:t>
            </w:r>
          </w:p>
        </w:tc>
      </w:tr>
      <w:tr w:rsidR="00791550" w:rsidRPr="00E663BA" w:rsidTr="00177602">
        <w:tc>
          <w:tcPr>
            <w:tcW w:w="4786" w:type="dxa"/>
            <w:shd w:val="clear" w:color="auto" w:fill="auto"/>
            <w:vAlign w:val="center"/>
          </w:tcPr>
          <w:p w:rsidR="007C5FB3" w:rsidRPr="00906F23" w:rsidRDefault="007C5FB3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C5FB3" w:rsidRPr="00906F23" w:rsidRDefault="007C5FB3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5FB3" w:rsidRPr="00906F23" w:rsidRDefault="007C5FB3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C5FB3" w:rsidRPr="00906F23" w:rsidRDefault="007C5FB3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Срок эксплуатации (лет)</w:t>
            </w:r>
          </w:p>
        </w:tc>
      </w:tr>
      <w:tr w:rsidR="00791550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7C5FB3" w:rsidRPr="00906F23" w:rsidRDefault="007C5FB3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Стол </w:t>
            </w:r>
            <w:r w:rsidR="00791550" w:rsidRPr="00906F23">
              <w:rPr>
                <w:rFonts w:ascii="Times New Roman" w:hAnsi="Times New Roman" w:cs="Times New Roman"/>
                <w:sz w:val="26"/>
                <w:szCs w:val="26"/>
              </w:rPr>
              <w:t>руководителя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C5FB3" w:rsidRPr="00906F23" w:rsidRDefault="00791550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5FB3" w:rsidRPr="00906F23" w:rsidRDefault="00791550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C5FB3" w:rsidRPr="00906F23" w:rsidRDefault="00791550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91550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791550" w:rsidRPr="00906F23" w:rsidRDefault="00791550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Стол для заседаний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1550" w:rsidRPr="00906F23" w:rsidRDefault="00791550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1550" w:rsidRPr="00906F23" w:rsidRDefault="00791550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91550" w:rsidRPr="00906F23" w:rsidRDefault="00791550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05C46" w:rsidRPr="00906F23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Стол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переговоров (</w:t>
            </w: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совещаний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91550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791550" w:rsidRPr="00906F23" w:rsidRDefault="00A05C4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для брифинга</w:t>
            </w:r>
            <w:r w:rsidR="00791550"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 (стол приставной)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1550" w:rsidRPr="00906F23" w:rsidRDefault="00791550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1550" w:rsidRPr="00906F23" w:rsidRDefault="00791550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91550" w:rsidRPr="00906F23" w:rsidRDefault="00791550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91550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791550" w:rsidRPr="00906F23" w:rsidRDefault="00791550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Стол журнальный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1550" w:rsidRPr="00906F23" w:rsidRDefault="00791550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1550" w:rsidRPr="00906F23" w:rsidRDefault="00791550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91550" w:rsidRPr="00906F23" w:rsidRDefault="00791550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91550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791550" w:rsidRPr="00906F23" w:rsidRDefault="00791550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Стол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1550" w:rsidRPr="00906F23" w:rsidRDefault="00791550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1550" w:rsidRPr="00906F23" w:rsidRDefault="00791550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91550" w:rsidRPr="00906F23" w:rsidRDefault="00791550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05C46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Кресло руководителя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05C46" w:rsidRPr="00906F23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Кресло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офисное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05C46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Шкаф книжный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05C46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05C46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Шкаф платяной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05C46" w:rsidRPr="00906F23" w:rsidRDefault="00A05C46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A4318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2A4318" w:rsidRPr="00906F23" w:rsidRDefault="002A4318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A4318" w:rsidRPr="00906F23" w:rsidRDefault="002A4318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4318" w:rsidRPr="00906F23" w:rsidRDefault="002A4318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A4318" w:rsidRPr="00906F23" w:rsidRDefault="002A4318" w:rsidP="007C20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A4318" w:rsidRPr="00E663BA" w:rsidTr="00100B36">
        <w:trPr>
          <w:trHeight w:val="454"/>
        </w:trPr>
        <w:tc>
          <w:tcPr>
            <w:tcW w:w="10420" w:type="dxa"/>
            <w:gridSpan w:val="5"/>
            <w:shd w:val="clear" w:color="auto" w:fill="auto"/>
            <w:vAlign w:val="center"/>
          </w:tcPr>
          <w:p w:rsidR="006B66F6" w:rsidRPr="00906F23" w:rsidRDefault="007F6122" w:rsidP="00915F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br w:type="page"/>
            </w:r>
            <w:r w:rsidR="002A4318" w:rsidRPr="00906F23">
              <w:rPr>
                <w:rFonts w:ascii="Times New Roman" w:hAnsi="Times New Roman" w:cs="Times New Roman"/>
                <w:sz w:val="26"/>
                <w:szCs w:val="26"/>
              </w:rPr>
              <w:t>Кабинет заместителя руководителя, начальника управления</w:t>
            </w:r>
          </w:p>
        </w:tc>
      </w:tr>
      <w:tr w:rsidR="002A4318" w:rsidRPr="00E663BA" w:rsidTr="00177602">
        <w:tc>
          <w:tcPr>
            <w:tcW w:w="4786" w:type="dxa"/>
            <w:shd w:val="clear" w:color="auto" w:fill="auto"/>
            <w:vAlign w:val="center"/>
          </w:tcPr>
          <w:p w:rsidR="002A4318" w:rsidRPr="00906F23" w:rsidRDefault="002A4318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A4318" w:rsidRPr="00906F23" w:rsidRDefault="002A4318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4318" w:rsidRPr="00906F23" w:rsidRDefault="002A4318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A4318" w:rsidRPr="00906F23" w:rsidRDefault="002A4318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Срок эксплуатации (лет)</w:t>
            </w:r>
          </w:p>
        </w:tc>
      </w:tr>
      <w:tr w:rsidR="002A4318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2A4318" w:rsidRPr="00906F23" w:rsidRDefault="002A4318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Стол руководителя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A4318" w:rsidRPr="00906F23" w:rsidRDefault="002A4318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4318" w:rsidRPr="00906F23" w:rsidRDefault="002A4318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A4318" w:rsidRPr="00906F23" w:rsidRDefault="002A4318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A4318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2A4318" w:rsidRPr="00906F23" w:rsidRDefault="002A4318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Стол для </w:t>
            </w:r>
            <w:r w:rsidR="006B66F6">
              <w:rPr>
                <w:rFonts w:ascii="Times New Roman" w:hAnsi="Times New Roman" w:cs="Times New Roman"/>
                <w:sz w:val="26"/>
                <w:szCs w:val="26"/>
              </w:rPr>
              <w:t xml:space="preserve">брифинга </w:t>
            </w:r>
            <w:r w:rsidR="006B66F6" w:rsidRPr="00906F23">
              <w:rPr>
                <w:rFonts w:ascii="Times New Roman" w:hAnsi="Times New Roman" w:cs="Times New Roman"/>
                <w:sz w:val="26"/>
                <w:szCs w:val="26"/>
              </w:rPr>
              <w:t>(стол приставной)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A4318" w:rsidRPr="00906F23" w:rsidRDefault="002A4318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4318" w:rsidRPr="00906F23" w:rsidRDefault="002A4318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A4318" w:rsidRPr="00906F23" w:rsidRDefault="002A4318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B66F6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6B66F6" w:rsidRPr="00906F23" w:rsidRDefault="006B66F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Стол журнальный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B66F6" w:rsidRPr="00906F23" w:rsidRDefault="006B66F6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6F6" w:rsidRPr="00906F23" w:rsidRDefault="006B66F6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B66F6" w:rsidRPr="00906F23" w:rsidRDefault="006B66F6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B66F6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6B66F6" w:rsidRPr="00906F23" w:rsidRDefault="006B66F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Стол для компьютера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B66F6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6B66F6" w:rsidRPr="00906F23" w:rsidRDefault="006B66F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Стол для совещаний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B66F6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6B66F6" w:rsidRPr="00906F23" w:rsidRDefault="006B66F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Шкаф книжный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B66F6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6B66F6" w:rsidRPr="00906F23" w:rsidRDefault="006B66F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B66F6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6B66F6" w:rsidRPr="00906F23" w:rsidRDefault="006B66F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Шкаф платяной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B66F6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6B66F6" w:rsidRPr="00906F23" w:rsidRDefault="006B66F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Кресло руководителя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B66F6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6B66F6" w:rsidRPr="00906F23" w:rsidRDefault="006B66F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Кресло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посетителей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B66F6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6B66F6" w:rsidRPr="00906F23" w:rsidRDefault="006B66F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B66F6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6B66F6" w:rsidRPr="00906F23" w:rsidRDefault="006B66F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Тумба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B66F6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6B66F6" w:rsidRPr="00906F23" w:rsidRDefault="006B66F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 мебели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B66F6" w:rsidRPr="00906F23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6B66F6" w:rsidRPr="00906F23" w:rsidRDefault="006B66F6" w:rsidP="007C20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Набор мягкой мебели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B66F6" w:rsidRPr="00906F23" w:rsidRDefault="006B66F6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B66F6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6B66F6" w:rsidRPr="00906F23" w:rsidRDefault="006B66F6" w:rsidP="007C2064">
            <w:pPr>
              <w:pStyle w:val="ConsPlusNormal"/>
              <w:tabs>
                <w:tab w:val="center" w:pos="2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Набор мебели</w:t>
            </w:r>
            <w:r w:rsidR="007F612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B66F6" w:rsidRPr="00906F23" w:rsidRDefault="006B66F6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6F6" w:rsidRPr="00906F23" w:rsidRDefault="006B66F6" w:rsidP="006B6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B66F6" w:rsidRPr="00906F23" w:rsidRDefault="006B66F6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F6122" w:rsidRPr="00E663BA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7F6122" w:rsidRPr="00906F23" w:rsidRDefault="007F6122" w:rsidP="007C2064">
            <w:pPr>
              <w:pStyle w:val="ConsPlusNormal"/>
              <w:tabs>
                <w:tab w:val="center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Уголок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F6122" w:rsidRPr="00906F23" w:rsidRDefault="007F6122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6122" w:rsidRPr="00906F23" w:rsidRDefault="007F6122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F6122" w:rsidRPr="00906F23" w:rsidRDefault="007F6122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F6122" w:rsidRPr="00E663BA" w:rsidTr="00500802">
        <w:trPr>
          <w:trHeight w:val="454"/>
        </w:trPr>
        <w:tc>
          <w:tcPr>
            <w:tcW w:w="10420" w:type="dxa"/>
            <w:gridSpan w:val="5"/>
            <w:shd w:val="clear" w:color="auto" w:fill="auto"/>
            <w:vAlign w:val="center"/>
          </w:tcPr>
          <w:p w:rsidR="007F6122" w:rsidRPr="00906F23" w:rsidRDefault="007F6122" w:rsidP="00915F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Приемная руководителя, заместителя руководителя</w:t>
            </w:r>
          </w:p>
        </w:tc>
      </w:tr>
      <w:tr w:rsidR="007F6122" w:rsidRPr="00E663BA" w:rsidTr="00177602">
        <w:trPr>
          <w:trHeight w:val="975"/>
        </w:trPr>
        <w:tc>
          <w:tcPr>
            <w:tcW w:w="4786" w:type="dxa"/>
            <w:shd w:val="clear" w:color="auto" w:fill="auto"/>
            <w:vAlign w:val="center"/>
          </w:tcPr>
          <w:p w:rsidR="007F6122" w:rsidRPr="00906F23" w:rsidRDefault="007F6122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F6122" w:rsidRPr="00906F23" w:rsidRDefault="007F6122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6122" w:rsidRPr="00906F23" w:rsidRDefault="007F6122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F6122" w:rsidRPr="00906F23" w:rsidRDefault="007F6122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Срок эксплуатации (лет)</w:t>
            </w:r>
          </w:p>
        </w:tc>
      </w:tr>
      <w:tr w:rsidR="007F6122" w:rsidRPr="00E663BA" w:rsidTr="00292B58">
        <w:trPr>
          <w:trHeight w:val="496"/>
        </w:trPr>
        <w:tc>
          <w:tcPr>
            <w:tcW w:w="4786" w:type="dxa"/>
            <w:shd w:val="clear" w:color="auto" w:fill="auto"/>
            <w:vAlign w:val="center"/>
          </w:tcPr>
          <w:p w:rsidR="007F6122" w:rsidRPr="00906F23" w:rsidRDefault="007F6122" w:rsidP="00292B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Набор мебели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F6122" w:rsidRPr="00906F23" w:rsidRDefault="007F6122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6122" w:rsidRPr="00906F23" w:rsidRDefault="007F6122" w:rsidP="00292B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7F6122" w:rsidRPr="00906F23" w:rsidRDefault="007F6122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E56AB" w:rsidRPr="00E663BA" w:rsidTr="00CE56AB">
        <w:trPr>
          <w:trHeight w:val="341"/>
        </w:trPr>
        <w:tc>
          <w:tcPr>
            <w:tcW w:w="4786" w:type="dxa"/>
            <w:shd w:val="clear" w:color="auto" w:fill="auto"/>
          </w:tcPr>
          <w:p w:rsidR="00CE56AB" w:rsidRPr="00906F23" w:rsidRDefault="00CE56AB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Стол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офисный</w:t>
            </w:r>
            <w:r w:rsidR="00F55928">
              <w:rPr>
                <w:rFonts w:ascii="Times New Roman" w:hAnsi="Times New Roman" w:cs="Times New Roman"/>
                <w:sz w:val="26"/>
                <w:szCs w:val="26"/>
              </w:rPr>
              <w:t>/ офисный с надстройкой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56AB" w:rsidRPr="00906F23" w:rsidRDefault="00CE56AB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E56AB" w:rsidRPr="00906F23" w:rsidRDefault="00292B58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</w:t>
            </w:r>
            <w:r w:rsidR="00CE56AB" w:rsidRPr="00906F23">
              <w:rPr>
                <w:rFonts w:ascii="Times New Roman" w:hAnsi="Times New Roman" w:cs="Times New Roman"/>
                <w:sz w:val="26"/>
                <w:szCs w:val="26"/>
              </w:rPr>
              <w:t>а одну штатную единицу</w:t>
            </w:r>
          </w:p>
          <w:p w:rsidR="00CE56AB" w:rsidRPr="00906F23" w:rsidRDefault="00CE56AB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CE56AB" w:rsidRPr="00906F23" w:rsidRDefault="00CE56AB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E56AB" w:rsidRPr="00E663BA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CE56AB" w:rsidRPr="00906F23" w:rsidRDefault="00CE56AB" w:rsidP="00F559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Стол приставной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56AB" w:rsidRPr="00906F23" w:rsidRDefault="00CE56AB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vMerge/>
            <w:shd w:val="clear" w:color="auto" w:fill="auto"/>
          </w:tcPr>
          <w:p w:rsidR="00CE56AB" w:rsidRPr="00906F23" w:rsidRDefault="00CE56AB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CE56AB" w:rsidRPr="00906F23" w:rsidRDefault="00CE56AB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E56AB" w:rsidRPr="00E663BA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CE56AB" w:rsidRPr="00906F23" w:rsidRDefault="00CE56AB" w:rsidP="007F61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Стол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56AB" w:rsidRPr="00906F23" w:rsidRDefault="00CE56AB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vMerge/>
            <w:shd w:val="clear" w:color="auto" w:fill="auto"/>
          </w:tcPr>
          <w:p w:rsidR="00CE56AB" w:rsidRPr="00906F23" w:rsidRDefault="00CE56AB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CE56AB" w:rsidRPr="00906F23" w:rsidRDefault="00CE56AB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E56AB" w:rsidRPr="00E663BA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CE56AB" w:rsidRPr="00906F23" w:rsidRDefault="00CE56AB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Тумба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56AB" w:rsidRPr="00906F23" w:rsidRDefault="00CE56AB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vMerge/>
            <w:shd w:val="clear" w:color="auto" w:fill="auto"/>
          </w:tcPr>
          <w:p w:rsidR="00CE56AB" w:rsidRPr="00906F23" w:rsidRDefault="00CE56AB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CE56AB" w:rsidRPr="00906F23" w:rsidRDefault="00CE56AB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E56AB" w:rsidRPr="00E663BA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CE56AB" w:rsidRPr="00906F23" w:rsidRDefault="00CE56AB" w:rsidP="007F61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Кресло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56AB" w:rsidRPr="00906F23" w:rsidRDefault="00CE56AB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vMerge/>
            <w:shd w:val="clear" w:color="auto" w:fill="auto"/>
          </w:tcPr>
          <w:p w:rsidR="00CE56AB" w:rsidRPr="00906F23" w:rsidRDefault="00CE56AB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CE56AB" w:rsidRPr="00906F23" w:rsidRDefault="00CE56AB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E56AB" w:rsidRPr="00906F23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CE56AB" w:rsidRPr="00906F23" w:rsidRDefault="00CE56AB" w:rsidP="00A91DD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оргтехники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56AB" w:rsidRPr="00906F23" w:rsidRDefault="00CE56AB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vMerge/>
            <w:shd w:val="clear" w:color="auto" w:fill="auto"/>
          </w:tcPr>
          <w:p w:rsidR="00CE56AB" w:rsidRPr="00906F23" w:rsidRDefault="00CE56AB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CE56AB" w:rsidRPr="00906F23" w:rsidRDefault="00CE56AB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E56AB" w:rsidRPr="00906F23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CE56AB" w:rsidRPr="00906F23" w:rsidRDefault="00CE56AB" w:rsidP="00A91DD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Тумба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(контейнер)</w:t>
            </w:r>
            <w:r w:rsidR="00F55928">
              <w:rPr>
                <w:rFonts w:ascii="Times New Roman" w:hAnsi="Times New Roman" w:cs="Times New Roman"/>
                <w:sz w:val="26"/>
                <w:szCs w:val="26"/>
              </w:rPr>
              <w:t>/сервисная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56AB" w:rsidRPr="00906F23" w:rsidRDefault="00CE56AB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56AB" w:rsidRPr="00906F23" w:rsidRDefault="00CE56AB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CE56AB" w:rsidRPr="00906F23" w:rsidRDefault="00CE56AB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F6122" w:rsidRPr="00E663BA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7F6122" w:rsidRPr="00906F23" w:rsidRDefault="007F6122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Кресло для посетителей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F6122" w:rsidRPr="00906F23" w:rsidRDefault="007F6122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6122" w:rsidRPr="00906F23" w:rsidRDefault="007F6122" w:rsidP="007F61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F6122" w:rsidRPr="00906F23" w:rsidRDefault="007F6122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F6122" w:rsidRPr="00E663BA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7F6122" w:rsidRPr="00906F23" w:rsidRDefault="007F6122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офисные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F6122" w:rsidRPr="00906F23" w:rsidRDefault="007F6122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6122" w:rsidRPr="00906F23" w:rsidRDefault="007F6122" w:rsidP="007F61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F6122" w:rsidRPr="00906F23" w:rsidRDefault="007F6122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630E1" w:rsidRPr="00E663BA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8630E1" w:rsidRPr="00906F23" w:rsidRDefault="008630E1" w:rsidP="00A91DD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630E1" w:rsidRPr="00906F23" w:rsidRDefault="008630E1" w:rsidP="00A91DD8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8630E1" w:rsidRPr="00906F23" w:rsidRDefault="008630E1" w:rsidP="00A91DD8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8630E1" w:rsidRPr="00E663BA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8630E1" w:rsidRPr="00906F23" w:rsidRDefault="00F55928" w:rsidP="00A91DD8">
            <w:pPr>
              <w:pStyle w:val="ConsPlusNormal"/>
              <w:tabs>
                <w:tab w:val="center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открытый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630E1" w:rsidRPr="00E663BA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8630E1" w:rsidRPr="00906F23" w:rsidRDefault="008630E1" w:rsidP="007F61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офисный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630E1" w:rsidRPr="00906F23" w:rsidRDefault="008630E1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E1" w:rsidRPr="00906F23" w:rsidRDefault="008630E1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9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30E1" w:rsidRPr="00906F23" w:rsidRDefault="008630E1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630E1" w:rsidRPr="00E663BA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8630E1" w:rsidRPr="00906F23" w:rsidRDefault="008630E1" w:rsidP="007F61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встроенный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630E1" w:rsidRPr="00906F23" w:rsidRDefault="008630E1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E1" w:rsidRPr="00906F23" w:rsidRDefault="008630E1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30E1" w:rsidRPr="00906F23" w:rsidRDefault="008630E1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630E1" w:rsidRPr="00E663BA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8630E1" w:rsidRPr="00906F23" w:rsidRDefault="008630E1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Шкаф платяной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630E1" w:rsidRPr="00906F23" w:rsidRDefault="008630E1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E1" w:rsidRPr="00906F23" w:rsidRDefault="008630E1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5928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30E1" w:rsidRPr="00906F23" w:rsidRDefault="008630E1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630E1" w:rsidRPr="00906F23" w:rsidTr="00915F76">
        <w:trPr>
          <w:trHeight w:val="346"/>
        </w:trPr>
        <w:tc>
          <w:tcPr>
            <w:tcW w:w="10420" w:type="dxa"/>
            <w:gridSpan w:val="5"/>
            <w:shd w:val="clear" w:color="auto" w:fill="auto"/>
            <w:vAlign w:val="center"/>
          </w:tcPr>
          <w:p w:rsidR="008630E1" w:rsidRPr="00906F23" w:rsidRDefault="008630E1" w:rsidP="00915F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предметы:</w:t>
            </w:r>
          </w:p>
        </w:tc>
      </w:tr>
      <w:tr w:rsidR="008630E1" w:rsidRPr="00906F23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8630E1" w:rsidRPr="00906F23" w:rsidRDefault="008630E1" w:rsidP="00A91DD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Набор мягкой мебели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630E1" w:rsidRPr="00906F23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8630E1" w:rsidRPr="00906F23" w:rsidRDefault="008630E1" w:rsidP="00A91DD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Набор мебели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630E1" w:rsidRPr="00906F23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8630E1" w:rsidRPr="00906F23" w:rsidRDefault="008630E1" w:rsidP="00A91DD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630E1" w:rsidRPr="00906F23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8630E1" w:rsidRPr="00906F23" w:rsidRDefault="008630E1" w:rsidP="00A91DD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630E1" w:rsidRPr="00906F23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8630E1" w:rsidRPr="00906F23" w:rsidRDefault="008630E1" w:rsidP="00A91DD8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Сейф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630E1" w:rsidRPr="00906F23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8630E1" w:rsidRPr="00906F23" w:rsidRDefault="008630E1" w:rsidP="00A91DD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Вешалка напольная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630E1" w:rsidRPr="00906F23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8630E1" w:rsidRPr="00906F23" w:rsidRDefault="008630E1" w:rsidP="00A91DD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Тумба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630E1" w:rsidRPr="00906F23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8630E1" w:rsidRPr="00906F23" w:rsidRDefault="008630E1" w:rsidP="00A91DD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Подставка для цветов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30E1" w:rsidRPr="00906F23" w:rsidRDefault="008630E1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630E1" w:rsidRPr="00E663BA" w:rsidTr="00100B36">
        <w:trPr>
          <w:trHeight w:val="454"/>
        </w:trPr>
        <w:tc>
          <w:tcPr>
            <w:tcW w:w="10420" w:type="dxa"/>
            <w:gridSpan w:val="5"/>
            <w:shd w:val="clear" w:color="auto" w:fill="auto"/>
            <w:vAlign w:val="center"/>
          </w:tcPr>
          <w:p w:rsidR="008630E1" w:rsidRPr="00906F23" w:rsidRDefault="008630E1" w:rsidP="00915F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Кабинет начальника отдела, специалист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</w:tr>
      <w:tr w:rsidR="008630E1" w:rsidRPr="00E663BA" w:rsidTr="002D5403">
        <w:tc>
          <w:tcPr>
            <w:tcW w:w="4786" w:type="dxa"/>
            <w:shd w:val="clear" w:color="auto" w:fill="auto"/>
            <w:vAlign w:val="center"/>
          </w:tcPr>
          <w:p w:rsidR="008630E1" w:rsidRPr="00906F23" w:rsidRDefault="008630E1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0E1" w:rsidRPr="00906F23" w:rsidRDefault="008630E1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8630E1" w:rsidRPr="00906F23" w:rsidRDefault="008630E1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CE5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30E1" w:rsidRPr="00906F23" w:rsidRDefault="008630E1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Срок эксплуатации (лет)</w:t>
            </w:r>
          </w:p>
        </w:tc>
      </w:tr>
      <w:tr w:rsidR="00DA118D" w:rsidRPr="00E663BA" w:rsidTr="002D5403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Стол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118D" w:rsidRPr="00906F23" w:rsidRDefault="00DA118D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4B5CFE" w:rsidRPr="00906F23" w:rsidRDefault="00292B58" w:rsidP="00292B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A118D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одну штатную единицу</w:t>
            </w: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E663BA" w:rsidTr="002D5403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Стол приставной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118D" w:rsidRPr="00906F23" w:rsidRDefault="00DA118D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DA118D" w:rsidRPr="00906F23" w:rsidRDefault="00DA118D" w:rsidP="00C836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E663BA" w:rsidTr="002D5403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906F23" w:rsidRDefault="00DA118D" w:rsidP="00F559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подкатная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A118D" w:rsidRPr="00906F23" w:rsidRDefault="00DA118D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DA118D" w:rsidRPr="00906F23" w:rsidRDefault="00DA118D" w:rsidP="00C836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E663BA" w:rsidTr="002D5403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Тумба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приставная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118D" w:rsidRPr="00906F23" w:rsidRDefault="00DA118D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DA118D" w:rsidRPr="00906F23" w:rsidRDefault="00DA118D" w:rsidP="00C836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E663BA" w:rsidTr="002D5403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Подставка под системный блок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118D" w:rsidRPr="00906F23" w:rsidRDefault="00DA118D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DA118D" w:rsidRPr="00906F23" w:rsidRDefault="00DA118D" w:rsidP="00C836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E663BA" w:rsidTr="002D5403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Кресло руководителя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118D" w:rsidRPr="00906F23" w:rsidRDefault="00DA118D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DA118D" w:rsidRPr="00906F23" w:rsidRDefault="00DA118D" w:rsidP="00C836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E663BA" w:rsidTr="002D5403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Кресло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118D" w:rsidRPr="00906F23" w:rsidRDefault="00DA118D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DA118D" w:rsidRPr="00906F23" w:rsidRDefault="00DA118D" w:rsidP="00C836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E663BA" w:rsidTr="002D5403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906F23" w:rsidRDefault="00DA118D" w:rsidP="00C836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Стулья кабинет специалистов</w:t>
            </w:r>
          </w:p>
        </w:tc>
        <w:tc>
          <w:tcPr>
            <w:tcW w:w="1418" w:type="dxa"/>
            <w:shd w:val="clear" w:color="auto" w:fill="auto"/>
          </w:tcPr>
          <w:p w:rsidR="00DA118D" w:rsidRPr="00906F23" w:rsidRDefault="00DA118D" w:rsidP="00C836E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DA118D" w:rsidRPr="00906F23" w:rsidRDefault="00DA118D" w:rsidP="00C836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C836E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E663BA" w:rsidTr="002D5403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кабинет начальника</w:t>
            </w:r>
          </w:p>
        </w:tc>
        <w:tc>
          <w:tcPr>
            <w:tcW w:w="1418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E663BA" w:rsidTr="002D5403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</w:p>
        </w:tc>
        <w:tc>
          <w:tcPr>
            <w:tcW w:w="1418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E663BA" w:rsidTr="002D5403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Шкаф для документов </w:t>
            </w:r>
          </w:p>
        </w:tc>
        <w:tc>
          <w:tcPr>
            <w:tcW w:w="1418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E663BA" w:rsidTr="002D5403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Шкаф низкий</w:t>
            </w:r>
          </w:p>
        </w:tc>
        <w:tc>
          <w:tcPr>
            <w:tcW w:w="1418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E663BA" w:rsidTr="002D5403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Шкаф высокий</w:t>
            </w:r>
          </w:p>
        </w:tc>
        <w:tc>
          <w:tcPr>
            <w:tcW w:w="1418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E663BA" w:rsidTr="002D5403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 xml:space="preserve">Шкаф для одежды </w:t>
            </w:r>
          </w:p>
        </w:tc>
        <w:tc>
          <w:tcPr>
            <w:tcW w:w="1418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E663BA" w:rsidTr="002D5403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906F23" w:rsidRDefault="00DA118D" w:rsidP="00906F2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Полка</w:t>
            </w:r>
          </w:p>
        </w:tc>
        <w:tc>
          <w:tcPr>
            <w:tcW w:w="1418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A118D" w:rsidRPr="00906F23" w:rsidRDefault="00DA118D" w:rsidP="00802BA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6246F6" w:rsidTr="00500802">
        <w:trPr>
          <w:trHeight w:val="340"/>
        </w:trPr>
        <w:tc>
          <w:tcPr>
            <w:tcW w:w="10420" w:type="dxa"/>
            <w:gridSpan w:val="5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Иные предметы</w:t>
            </w:r>
          </w:p>
        </w:tc>
      </w:tr>
      <w:tr w:rsidR="00DA118D" w:rsidRPr="006246F6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DA118D" w:rsidRPr="00906F23" w:rsidRDefault="00DA118D" w:rsidP="00C8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6F23">
              <w:rPr>
                <w:rFonts w:ascii="Times New Roman" w:hAnsi="Times New Roman"/>
                <w:sz w:val="26"/>
                <w:szCs w:val="26"/>
                <w:lang w:eastAsia="ru-RU"/>
              </w:rPr>
              <w:t>Зеркало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A118D" w:rsidRPr="00906F23" w:rsidRDefault="00DA118D" w:rsidP="001776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 на кабинет</w:t>
            </w: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DA118D" w:rsidRPr="006246F6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DA118D" w:rsidRPr="00906F23" w:rsidRDefault="00DA118D" w:rsidP="001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6F23">
              <w:rPr>
                <w:rFonts w:ascii="Times New Roman" w:hAnsi="Times New Roman"/>
                <w:sz w:val="26"/>
                <w:szCs w:val="26"/>
                <w:lang w:eastAsia="ru-RU"/>
              </w:rPr>
              <w:t>Часы настенные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vMerge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6F23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DA118D" w:rsidRPr="006246F6" w:rsidTr="00E7517E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DA118D" w:rsidRPr="00906F23" w:rsidRDefault="00DA118D" w:rsidP="001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6F23">
              <w:rPr>
                <w:rFonts w:ascii="Times New Roman" w:hAnsi="Times New Roman"/>
                <w:sz w:val="26"/>
                <w:szCs w:val="26"/>
                <w:lang w:eastAsia="ru-RU"/>
              </w:rPr>
              <w:t>Лампа настольная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18D" w:rsidRPr="00906F23" w:rsidRDefault="00DA118D" w:rsidP="00906F23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A118D" w:rsidRPr="00906F23" w:rsidRDefault="00DA118D" w:rsidP="00DA11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A118D" w:rsidRPr="006246F6" w:rsidTr="00100B36">
        <w:tc>
          <w:tcPr>
            <w:tcW w:w="4786" w:type="dxa"/>
            <w:shd w:val="clear" w:color="auto" w:fill="auto"/>
            <w:vAlign w:val="center"/>
          </w:tcPr>
          <w:p w:rsidR="00DA118D" w:rsidRPr="00906F23" w:rsidRDefault="00DA118D" w:rsidP="001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6F2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Жалюзи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18D" w:rsidRPr="00906F23" w:rsidRDefault="00DA118D" w:rsidP="00906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18D">
              <w:rPr>
                <w:rFonts w:ascii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A118D" w:rsidRPr="00906F23" w:rsidRDefault="00500802" w:rsidP="00292B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92B58">
              <w:rPr>
                <w:rFonts w:ascii="Times New Roman" w:hAnsi="Times New Roman" w:cs="Times New Roman"/>
                <w:sz w:val="26"/>
                <w:szCs w:val="26"/>
              </w:rPr>
              <w:t>з расчета площади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118D">
              <w:rPr>
                <w:rFonts w:ascii="Times New Roman" w:hAnsi="Times New Roman" w:cs="Times New Roman"/>
                <w:sz w:val="26"/>
                <w:szCs w:val="26"/>
              </w:rPr>
              <w:t xml:space="preserve">оконного </w:t>
            </w:r>
            <w:r w:rsidR="00DA118D" w:rsidRPr="00906F23">
              <w:rPr>
                <w:rFonts w:ascii="Times New Roman" w:hAnsi="Times New Roman" w:cs="Times New Roman"/>
                <w:sz w:val="26"/>
                <w:szCs w:val="26"/>
              </w:rPr>
              <w:t>проем</w:t>
            </w:r>
            <w:r w:rsidR="00DA118D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906F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A118D" w:rsidRPr="00FE3943" w:rsidTr="00500802">
        <w:trPr>
          <w:trHeight w:val="454"/>
        </w:trPr>
        <w:tc>
          <w:tcPr>
            <w:tcW w:w="10420" w:type="dxa"/>
            <w:gridSpan w:val="5"/>
            <w:shd w:val="clear" w:color="auto" w:fill="auto"/>
            <w:vAlign w:val="center"/>
          </w:tcPr>
          <w:p w:rsidR="00DA118D" w:rsidRPr="00FE3943" w:rsidRDefault="00DA118D" w:rsidP="00100B3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Конференц-зал</w:t>
            </w:r>
          </w:p>
        </w:tc>
      </w:tr>
      <w:tr w:rsidR="00DA118D" w:rsidRPr="00FE3943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FE3943" w:rsidRDefault="00DA118D" w:rsidP="00FE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 президиума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18D" w:rsidRPr="00FE3943" w:rsidRDefault="00DA118D" w:rsidP="00FE39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A118D" w:rsidRPr="00E7517E" w:rsidRDefault="00DA118D" w:rsidP="00FE3943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E7517E">
              <w:rPr>
                <w:rFonts w:ascii="Times New Roman" w:eastAsia="Arial Unicode MS" w:hAnsi="Times New Roman"/>
                <w:sz w:val="26"/>
                <w:szCs w:val="26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DA118D" w:rsidRPr="00FE3943" w:rsidRDefault="00DA118D" w:rsidP="00FE3943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FE3943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FE3943" w:rsidRDefault="00DA118D" w:rsidP="00FE39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Кресла для руководителя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18D" w:rsidRPr="00FE3943" w:rsidRDefault="00DA118D" w:rsidP="00FE3943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A118D" w:rsidRPr="00FE3943" w:rsidRDefault="00DA118D" w:rsidP="00127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более 4</w:t>
            </w:r>
          </w:p>
        </w:tc>
        <w:tc>
          <w:tcPr>
            <w:tcW w:w="1807" w:type="dxa"/>
            <w:shd w:val="clear" w:color="auto" w:fill="auto"/>
          </w:tcPr>
          <w:p w:rsidR="00DA118D" w:rsidRPr="00FE3943" w:rsidRDefault="00DA118D" w:rsidP="00FE3943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FE3943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FE3943" w:rsidRDefault="00DA118D" w:rsidP="001274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Кресла для актового </w:t>
            </w:r>
            <w:r w:rsidRPr="00FE39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18D" w:rsidRPr="00FE3943" w:rsidRDefault="00DA118D" w:rsidP="00FE3943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A118D" w:rsidRPr="00FE3943" w:rsidRDefault="00DA118D" w:rsidP="00127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более 75</w:t>
            </w:r>
          </w:p>
        </w:tc>
        <w:tc>
          <w:tcPr>
            <w:tcW w:w="1807" w:type="dxa"/>
            <w:shd w:val="clear" w:color="auto" w:fill="auto"/>
          </w:tcPr>
          <w:p w:rsidR="00DA118D" w:rsidRPr="00FE3943" w:rsidRDefault="00DA118D" w:rsidP="00FE3943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FE3943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FE3943" w:rsidRDefault="00DA118D" w:rsidP="00FE394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Трибуна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18D" w:rsidRPr="00FE3943" w:rsidRDefault="00DA118D" w:rsidP="00FE3943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A118D" w:rsidRPr="00FE3943" w:rsidRDefault="00DA118D" w:rsidP="00FE39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DA118D" w:rsidRPr="00FE3943" w:rsidRDefault="00DA118D" w:rsidP="00FE3943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FE3943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FE3943" w:rsidRDefault="00DA118D" w:rsidP="00FE394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 оператора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18D" w:rsidRPr="00FE3943" w:rsidRDefault="00DA118D" w:rsidP="00FE3943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A118D" w:rsidRPr="00FE3943" w:rsidRDefault="00DA118D" w:rsidP="00FE39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DA118D" w:rsidRPr="00FE3943" w:rsidRDefault="00DA118D" w:rsidP="00FE3943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FE3943" w:rsidTr="00500802">
        <w:trPr>
          <w:trHeight w:val="454"/>
        </w:trPr>
        <w:tc>
          <w:tcPr>
            <w:tcW w:w="10420" w:type="dxa"/>
            <w:gridSpan w:val="5"/>
            <w:shd w:val="clear" w:color="auto" w:fill="auto"/>
            <w:vAlign w:val="center"/>
          </w:tcPr>
          <w:p w:rsidR="00DA118D" w:rsidRPr="00FE3943" w:rsidRDefault="00DA118D" w:rsidP="00100B3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Контрольно-пропускной пункт</w:t>
            </w:r>
          </w:p>
        </w:tc>
      </w:tr>
      <w:tr w:rsidR="00DA118D" w:rsidRPr="006246F6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FE3943" w:rsidRDefault="00DA118D" w:rsidP="00D07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Комплект мебели для </w:t>
            </w:r>
            <w:r w:rsidR="00D07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18D" w:rsidRPr="00FE3943" w:rsidRDefault="00DA118D" w:rsidP="00A91D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A118D" w:rsidRPr="00FE3943" w:rsidRDefault="00DA118D" w:rsidP="00A91DD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DA118D" w:rsidRPr="00FE3943" w:rsidRDefault="00DA118D" w:rsidP="00A91DD8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6246F6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FE3943" w:rsidRDefault="00DA118D" w:rsidP="00D079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Кресло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18D" w:rsidRPr="00FE3943" w:rsidRDefault="00DA118D" w:rsidP="00A91DD8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A118D" w:rsidRPr="00FE3943" w:rsidRDefault="00DA118D" w:rsidP="00A9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DA118D" w:rsidRPr="00FE3943" w:rsidRDefault="00DA118D" w:rsidP="00A91DD8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6246F6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DA118D" w:rsidRDefault="00DA118D" w:rsidP="00A91DD8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Сейф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18D" w:rsidRPr="00FE3943" w:rsidRDefault="00DA118D" w:rsidP="00A91DD8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A118D" w:rsidRPr="00FE3943" w:rsidRDefault="00DA118D" w:rsidP="00A9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DA118D" w:rsidRPr="00FE3943" w:rsidRDefault="00DA118D" w:rsidP="00A91DD8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6246F6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DA118D" w:rsidRDefault="00DA118D" w:rsidP="004F65C9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Ключница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18D" w:rsidRPr="00FE3943" w:rsidRDefault="00DA118D" w:rsidP="00A91DD8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A118D" w:rsidRPr="00FE3943" w:rsidRDefault="00DA118D" w:rsidP="00A9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DA118D" w:rsidRPr="00FE3943" w:rsidRDefault="00DA118D" w:rsidP="00A91DD8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6246F6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DA118D" w:rsidRPr="00906F23" w:rsidRDefault="00DA118D" w:rsidP="004F65C9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18D" w:rsidRPr="00906F23" w:rsidRDefault="00DA118D" w:rsidP="00A91DD8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A118D" w:rsidRPr="00906F23" w:rsidRDefault="00DA118D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A91DD8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6246F6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DA118D" w:rsidRDefault="00DA118D" w:rsidP="004F65C9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Пенал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18D" w:rsidRPr="00906F23" w:rsidRDefault="00DA118D" w:rsidP="00A91DD8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A118D" w:rsidRPr="00906F23" w:rsidRDefault="00DA118D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A91DD8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906F23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DA118D" w:rsidRDefault="00DA118D" w:rsidP="00A91DD8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18D" w:rsidRPr="00906F23" w:rsidRDefault="00DA118D" w:rsidP="00A91DD8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A118D" w:rsidRPr="00906F23" w:rsidRDefault="00DA118D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A91DD8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6246F6" w:rsidTr="00E7517E">
        <w:trPr>
          <w:trHeight w:val="312"/>
        </w:trPr>
        <w:tc>
          <w:tcPr>
            <w:tcW w:w="4786" w:type="dxa"/>
            <w:shd w:val="clear" w:color="auto" w:fill="auto"/>
          </w:tcPr>
          <w:p w:rsidR="00DA118D" w:rsidRDefault="00DA118D" w:rsidP="00127438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Тумба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18D" w:rsidRPr="00906F23" w:rsidRDefault="00DA118D" w:rsidP="00A91DD8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A118D" w:rsidRPr="00906F23" w:rsidRDefault="00DA118D" w:rsidP="00A91D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DA118D" w:rsidRPr="00906F23" w:rsidRDefault="00DA118D" w:rsidP="00A91DD8">
            <w:pPr>
              <w:spacing w:after="0"/>
              <w:jc w:val="center"/>
              <w:rPr>
                <w:sz w:val="26"/>
                <w:szCs w:val="26"/>
              </w:rPr>
            </w:pPr>
            <w:r w:rsidRPr="00906F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118D" w:rsidRPr="006246F6" w:rsidTr="00500802">
        <w:trPr>
          <w:trHeight w:val="454"/>
        </w:trPr>
        <w:tc>
          <w:tcPr>
            <w:tcW w:w="10420" w:type="dxa"/>
            <w:gridSpan w:val="5"/>
            <w:shd w:val="clear" w:color="auto" w:fill="auto"/>
            <w:vAlign w:val="center"/>
          </w:tcPr>
          <w:p w:rsidR="00DA118D" w:rsidRPr="00906F23" w:rsidRDefault="00DA118D" w:rsidP="00D079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Коридоры</w:t>
            </w:r>
          </w:p>
        </w:tc>
      </w:tr>
      <w:tr w:rsidR="00D079C8" w:rsidRPr="006246F6" w:rsidTr="00D079C8">
        <w:trPr>
          <w:trHeight w:val="312"/>
        </w:trPr>
        <w:tc>
          <w:tcPr>
            <w:tcW w:w="4786" w:type="dxa"/>
            <w:shd w:val="clear" w:color="auto" w:fill="auto"/>
          </w:tcPr>
          <w:p w:rsidR="00D079C8" w:rsidRPr="00FE3943" w:rsidRDefault="00D079C8" w:rsidP="00D079C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Диван офисный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банкетка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079C8" w:rsidRPr="00FE3943" w:rsidRDefault="00D079C8" w:rsidP="00C836E3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079C8" w:rsidRPr="00FE3943" w:rsidRDefault="00D079C8" w:rsidP="00D07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более 5 на этаж</w:t>
            </w:r>
          </w:p>
        </w:tc>
        <w:tc>
          <w:tcPr>
            <w:tcW w:w="1807" w:type="dxa"/>
            <w:shd w:val="clear" w:color="auto" w:fill="auto"/>
          </w:tcPr>
          <w:p w:rsidR="00D079C8" w:rsidRPr="00FE3943" w:rsidRDefault="00D079C8" w:rsidP="00C836E3">
            <w:pPr>
              <w:spacing w:after="0"/>
              <w:jc w:val="center"/>
              <w:rPr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079C8" w:rsidRPr="006246F6" w:rsidTr="001A598A">
        <w:trPr>
          <w:trHeight w:val="312"/>
        </w:trPr>
        <w:tc>
          <w:tcPr>
            <w:tcW w:w="4786" w:type="dxa"/>
            <w:shd w:val="clear" w:color="auto" w:fill="auto"/>
            <w:vAlign w:val="center"/>
          </w:tcPr>
          <w:p w:rsidR="00D079C8" w:rsidRDefault="00D079C8" w:rsidP="001A598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Картины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079C8" w:rsidRPr="00FE3943" w:rsidRDefault="00D079C8" w:rsidP="001A59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079C8" w:rsidRDefault="00D079C8" w:rsidP="00D07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более 10 на этаж</w:t>
            </w:r>
          </w:p>
        </w:tc>
        <w:tc>
          <w:tcPr>
            <w:tcW w:w="1807" w:type="dxa"/>
            <w:shd w:val="clear" w:color="auto" w:fill="auto"/>
          </w:tcPr>
          <w:p w:rsidR="00D079C8" w:rsidRPr="00FE3943" w:rsidRDefault="006F13E1" w:rsidP="00C836E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079C8" w:rsidRPr="006246F6" w:rsidTr="00D079C8">
        <w:trPr>
          <w:trHeight w:val="312"/>
        </w:trPr>
        <w:tc>
          <w:tcPr>
            <w:tcW w:w="4786" w:type="dxa"/>
            <w:shd w:val="clear" w:color="auto" w:fill="auto"/>
          </w:tcPr>
          <w:p w:rsidR="00D079C8" w:rsidRDefault="00D079C8" w:rsidP="00D079C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079C8" w:rsidRPr="00FE3943" w:rsidRDefault="00D079C8" w:rsidP="00C836E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94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D079C8" w:rsidRDefault="00D079C8" w:rsidP="00D07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на этаж</w:t>
            </w:r>
          </w:p>
        </w:tc>
        <w:tc>
          <w:tcPr>
            <w:tcW w:w="1807" w:type="dxa"/>
            <w:shd w:val="clear" w:color="auto" w:fill="auto"/>
          </w:tcPr>
          <w:p w:rsidR="00D079C8" w:rsidRPr="00FE3943" w:rsidRDefault="00D079C8" w:rsidP="00C836E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2B4AF1" w:rsidRDefault="00D9434D" w:rsidP="00A10DCA">
      <w:pPr>
        <w:autoSpaceDE w:val="0"/>
        <w:autoSpaceDN w:val="0"/>
        <w:adjustRightInd w:val="0"/>
        <w:spacing w:before="120"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2B4AF1" w:rsidRPr="00C86318">
        <w:rPr>
          <w:rFonts w:ascii="Times New Roman" w:eastAsia="Times New Roman" w:hAnsi="Times New Roman"/>
          <w:b/>
          <w:sz w:val="28"/>
          <w:szCs w:val="28"/>
          <w:lang w:eastAsia="ru-RU"/>
        </w:rPr>
        <w:t>.8.</w:t>
      </w:r>
      <w:r w:rsidR="006F13E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A36132" w:rsidRPr="00C8631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B4A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AF1">
        <w:rPr>
          <w:rFonts w:ascii="Times New Roman" w:hAnsi="Times New Roman"/>
          <w:sz w:val="28"/>
          <w:szCs w:val="28"/>
          <w:lang w:eastAsia="ru-RU"/>
        </w:rPr>
        <w:t>Затраты на приобретение систем кондиционирования (</w:t>
      </w:r>
      <w:proofErr w:type="spellStart"/>
      <w:r w:rsidR="002B4AF1">
        <w:rPr>
          <w:rFonts w:ascii="Times New Roman" w:hAnsi="Times New Roman"/>
          <w:sz w:val="28"/>
          <w:szCs w:val="28"/>
          <w:lang w:eastAsia="ru-RU"/>
        </w:rPr>
        <w:t>З</w:t>
      </w:r>
      <w:r w:rsidR="002B4AF1">
        <w:rPr>
          <w:rFonts w:ascii="Times New Roman" w:hAnsi="Times New Roman"/>
          <w:sz w:val="28"/>
          <w:szCs w:val="28"/>
          <w:vertAlign w:val="subscript"/>
          <w:lang w:eastAsia="ru-RU"/>
        </w:rPr>
        <w:t>ск</w:t>
      </w:r>
      <w:proofErr w:type="spellEnd"/>
      <w:r w:rsidR="002B4AF1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2B4AF1" w:rsidRDefault="002B4AF1" w:rsidP="002B4AF1">
      <w:pPr>
        <w:tabs>
          <w:tab w:val="left" w:pos="376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22ED9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14648" cy="561975"/>
            <wp:effectExtent l="0" t="0" r="508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02" cy="56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1B" w:rsidRDefault="00CB741B" w:rsidP="00AC38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2B4AF1" w:rsidRPr="002B4AF1" w:rsidRDefault="002B4AF1" w:rsidP="00F34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B4AF1">
        <w:rPr>
          <w:rFonts w:ascii="Times New Roman" w:eastAsia="Times New Roman" w:hAnsi="Times New Roman"/>
          <w:sz w:val="28"/>
          <w:szCs w:val="28"/>
          <w:lang w:eastAsia="ru-RU"/>
        </w:rPr>
        <w:t>Qi</w:t>
      </w:r>
      <w:proofErr w:type="spellEnd"/>
      <w:r w:rsidRPr="002B4AF1">
        <w:rPr>
          <w:rFonts w:ascii="Times New Roman" w:eastAsia="Times New Roman" w:hAnsi="Times New Roman"/>
          <w:sz w:val="28"/>
          <w:szCs w:val="28"/>
          <w:lang w:eastAsia="ru-RU"/>
        </w:rPr>
        <w:t xml:space="preserve"> с - количество i-х систем кондиционирования</w:t>
      </w:r>
      <w:r w:rsidR="00F3476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объемом помещения для ее установки и рабочей мощностью модели</w:t>
      </w:r>
      <w:r w:rsidRPr="002B4A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7806" w:rsidRPr="00F87806" w:rsidRDefault="002B4AF1" w:rsidP="000740A6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2B4AF1">
        <w:rPr>
          <w:rFonts w:ascii="Times New Roman" w:eastAsia="Times New Roman" w:hAnsi="Times New Roman"/>
          <w:sz w:val="28"/>
          <w:szCs w:val="28"/>
          <w:lang w:eastAsia="ru-RU"/>
        </w:rPr>
        <w:t>Pi</w:t>
      </w:r>
      <w:proofErr w:type="spellEnd"/>
      <w:r w:rsidRPr="002B4AF1">
        <w:rPr>
          <w:rFonts w:ascii="Times New Roman" w:eastAsia="Times New Roman" w:hAnsi="Times New Roman"/>
          <w:sz w:val="28"/>
          <w:szCs w:val="28"/>
          <w:lang w:eastAsia="ru-RU"/>
        </w:rPr>
        <w:t xml:space="preserve"> с - цена одной системы кондиционирования</w:t>
      </w:r>
      <w:r w:rsidR="00F34767" w:rsidRPr="00F34767">
        <w:rPr>
          <w:rFonts w:ascii="Times New Roman" w:hAnsi="Times New Roman"/>
          <w:sz w:val="28"/>
          <w:szCs w:val="28"/>
        </w:rPr>
        <w:t xml:space="preserve"> </w:t>
      </w:r>
      <w:r w:rsidR="00F34767">
        <w:rPr>
          <w:rFonts w:ascii="Times New Roman" w:hAnsi="Times New Roman"/>
          <w:sz w:val="28"/>
          <w:szCs w:val="28"/>
        </w:rPr>
        <w:t xml:space="preserve">определяется на основании </w:t>
      </w:r>
      <w:r w:rsidR="00F34767" w:rsidRPr="0034128E">
        <w:rPr>
          <w:rFonts w:ascii="Times New Roman" w:hAnsi="Times New Roman"/>
          <w:sz w:val="28"/>
          <w:szCs w:val="28"/>
        </w:rPr>
        <w:t xml:space="preserve">коммерческих предложений с ценовой информацией поставщика </w:t>
      </w:r>
      <w:r w:rsidR="00F34767">
        <w:rPr>
          <w:rFonts w:ascii="Times New Roman" w:hAnsi="Times New Roman"/>
          <w:sz w:val="28"/>
          <w:szCs w:val="28"/>
        </w:rPr>
        <w:t>услуги</w:t>
      </w:r>
      <w:r w:rsidR="00F34767" w:rsidRPr="0034128E">
        <w:rPr>
          <w:rFonts w:ascii="Times New Roman" w:hAnsi="Times New Roman"/>
          <w:sz w:val="28"/>
          <w:szCs w:val="28"/>
        </w:rPr>
        <w:t xml:space="preserve"> не менее трех, не превышающая начальную максимальную цену контракта на предыдущий финансовый год</w:t>
      </w:r>
      <w:r w:rsidR="00F34767">
        <w:rPr>
          <w:rFonts w:ascii="Times New Roman" w:hAnsi="Times New Roman"/>
          <w:sz w:val="28"/>
          <w:szCs w:val="28"/>
        </w:rPr>
        <w:t xml:space="preserve"> </w:t>
      </w:r>
      <w:r w:rsidR="00F34767" w:rsidRPr="0034128E">
        <w:rPr>
          <w:rFonts w:ascii="Times New Roman" w:hAnsi="Times New Roman"/>
          <w:sz w:val="28"/>
          <w:szCs w:val="28"/>
        </w:rPr>
        <w:t xml:space="preserve">или увеличенная на индекс-дефлятор в соответствии </w:t>
      </w:r>
      <w:r w:rsidR="00500802">
        <w:rPr>
          <w:rFonts w:ascii="Times New Roman" w:hAnsi="Times New Roman"/>
          <w:sz w:val="28"/>
          <w:szCs w:val="28"/>
        </w:rPr>
        <w:t>с</w:t>
      </w:r>
      <w:r w:rsidR="00F34767" w:rsidRPr="0034128E">
        <w:rPr>
          <w:rFonts w:ascii="Times New Roman" w:hAnsi="Times New Roman"/>
          <w:sz w:val="28"/>
          <w:szCs w:val="28"/>
        </w:rPr>
        <w:t xml:space="preserve"> прогнозном социально-экономического развития на очередной финансовый год</w:t>
      </w:r>
      <w:r w:rsidRPr="002B4A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34767" w:rsidRPr="00525EBB" w:rsidTr="002D5403">
        <w:trPr>
          <w:trHeight w:val="275"/>
          <w:tblHeader/>
        </w:trPr>
        <w:tc>
          <w:tcPr>
            <w:tcW w:w="9639" w:type="dxa"/>
            <w:shd w:val="clear" w:color="auto" w:fill="auto"/>
          </w:tcPr>
          <w:p w:rsidR="00F34767" w:rsidRPr="00525EBB" w:rsidRDefault="00F34767" w:rsidP="00F3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EBB">
              <w:rPr>
                <w:rFonts w:ascii="Times New Roman" w:hAnsi="Times New Roman"/>
                <w:sz w:val="24"/>
                <w:szCs w:val="24"/>
                <w:lang w:eastAsia="ru-RU"/>
              </w:rPr>
              <w:t>Виды i-х систем кондиционирования</w:t>
            </w:r>
          </w:p>
        </w:tc>
      </w:tr>
      <w:tr w:rsidR="00F34767" w:rsidRPr="00525EBB" w:rsidTr="00525EBB">
        <w:trPr>
          <w:trHeight w:val="340"/>
        </w:trPr>
        <w:tc>
          <w:tcPr>
            <w:tcW w:w="9639" w:type="dxa"/>
            <w:shd w:val="clear" w:color="auto" w:fill="auto"/>
            <w:vAlign w:val="center"/>
          </w:tcPr>
          <w:p w:rsidR="00F34767" w:rsidRPr="00525EBB" w:rsidRDefault="00F34767" w:rsidP="00525EBB">
            <w:pPr>
              <w:pStyle w:val="ConsPlusNormal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sz w:val="24"/>
                <w:szCs w:val="24"/>
              </w:rPr>
              <w:t xml:space="preserve">07 модель </w:t>
            </w:r>
          </w:p>
        </w:tc>
      </w:tr>
      <w:tr w:rsidR="00F34767" w:rsidRPr="00525EBB" w:rsidTr="00525EBB">
        <w:trPr>
          <w:trHeight w:val="340"/>
        </w:trPr>
        <w:tc>
          <w:tcPr>
            <w:tcW w:w="9639" w:type="dxa"/>
            <w:shd w:val="clear" w:color="auto" w:fill="auto"/>
            <w:vAlign w:val="center"/>
          </w:tcPr>
          <w:p w:rsidR="00F34767" w:rsidRPr="00525EBB" w:rsidRDefault="00F34767" w:rsidP="00525EBB">
            <w:pPr>
              <w:pStyle w:val="ConsPlusNormal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sz w:val="24"/>
                <w:szCs w:val="24"/>
              </w:rPr>
              <w:t xml:space="preserve">09 модель </w:t>
            </w:r>
          </w:p>
        </w:tc>
      </w:tr>
      <w:tr w:rsidR="00F34767" w:rsidRPr="00525EBB" w:rsidTr="00525EBB">
        <w:trPr>
          <w:trHeight w:val="340"/>
        </w:trPr>
        <w:tc>
          <w:tcPr>
            <w:tcW w:w="9639" w:type="dxa"/>
            <w:shd w:val="clear" w:color="auto" w:fill="auto"/>
            <w:vAlign w:val="center"/>
          </w:tcPr>
          <w:p w:rsidR="00F34767" w:rsidRPr="00525EBB" w:rsidRDefault="00F34767" w:rsidP="00525EBB">
            <w:pPr>
              <w:pStyle w:val="ConsPlusNormal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sz w:val="24"/>
                <w:szCs w:val="24"/>
              </w:rPr>
              <w:t xml:space="preserve">012 модель </w:t>
            </w:r>
          </w:p>
        </w:tc>
      </w:tr>
      <w:tr w:rsidR="00F34767" w:rsidRPr="00525EBB" w:rsidTr="00525EBB">
        <w:trPr>
          <w:trHeight w:val="340"/>
        </w:trPr>
        <w:tc>
          <w:tcPr>
            <w:tcW w:w="9639" w:type="dxa"/>
            <w:shd w:val="clear" w:color="auto" w:fill="auto"/>
            <w:vAlign w:val="center"/>
          </w:tcPr>
          <w:p w:rsidR="00F34767" w:rsidRPr="00525EBB" w:rsidRDefault="00F34767" w:rsidP="00525EBB">
            <w:pPr>
              <w:pStyle w:val="ConsPlusNormal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sz w:val="24"/>
                <w:szCs w:val="24"/>
              </w:rPr>
              <w:t xml:space="preserve">024 модель </w:t>
            </w:r>
          </w:p>
        </w:tc>
      </w:tr>
      <w:tr w:rsidR="00F34767" w:rsidRPr="00525EBB" w:rsidTr="00525EBB">
        <w:trPr>
          <w:trHeight w:val="340"/>
        </w:trPr>
        <w:tc>
          <w:tcPr>
            <w:tcW w:w="9639" w:type="dxa"/>
            <w:shd w:val="clear" w:color="auto" w:fill="auto"/>
            <w:vAlign w:val="center"/>
          </w:tcPr>
          <w:p w:rsidR="00F34767" w:rsidRPr="00525EBB" w:rsidRDefault="00F34767" w:rsidP="00525EBB">
            <w:pPr>
              <w:pStyle w:val="ConsPlusNormal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sz w:val="24"/>
                <w:szCs w:val="24"/>
              </w:rPr>
              <w:t>напольно-потолочная сплит-система</w:t>
            </w:r>
          </w:p>
        </w:tc>
      </w:tr>
      <w:tr w:rsidR="00F34767" w:rsidRPr="00525EBB" w:rsidTr="00525EBB">
        <w:trPr>
          <w:trHeight w:val="340"/>
        </w:trPr>
        <w:tc>
          <w:tcPr>
            <w:tcW w:w="9639" w:type="dxa"/>
            <w:shd w:val="clear" w:color="auto" w:fill="auto"/>
            <w:vAlign w:val="center"/>
          </w:tcPr>
          <w:p w:rsidR="00F34767" w:rsidRPr="00525EBB" w:rsidRDefault="00525EBB" w:rsidP="00525EBB">
            <w:pPr>
              <w:pStyle w:val="ConsPlusNormal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4767" w:rsidRPr="00525EBB">
              <w:rPr>
                <w:rFonts w:ascii="Times New Roman" w:hAnsi="Times New Roman" w:cs="Times New Roman"/>
                <w:sz w:val="24"/>
                <w:szCs w:val="24"/>
              </w:rPr>
              <w:t>омплекс климатический</w:t>
            </w:r>
          </w:p>
        </w:tc>
      </w:tr>
    </w:tbl>
    <w:p w:rsidR="00D9434D" w:rsidRDefault="00D9434D" w:rsidP="006249E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434D">
        <w:rPr>
          <w:rFonts w:ascii="Times New Roman" w:eastAsia="Times New Roman" w:hAnsi="Times New Roman"/>
          <w:b/>
          <w:sz w:val="28"/>
          <w:szCs w:val="28"/>
          <w:lang w:eastAsia="ru-RU"/>
        </w:rPr>
        <w:t>5.8.4.</w:t>
      </w:r>
      <w:r>
        <w:rPr>
          <w:rFonts w:ascii="Times New Roman" w:hAnsi="Times New Roman"/>
          <w:sz w:val="28"/>
          <w:szCs w:val="28"/>
          <w:lang w:eastAsia="ru-RU"/>
        </w:rPr>
        <w:t xml:space="preserve"> Иные затраты, относящиеся к затратам на приобретение основных средств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инос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), определяются по формуле:</w:t>
      </w:r>
    </w:p>
    <w:p w:rsidR="00D9434D" w:rsidRDefault="00D9434D" w:rsidP="00D9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4"/>
          <w:sz w:val="28"/>
          <w:szCs w:val="28"/>
          <w:lang w:eastAsia="ru-RU"/>
        </w:rPr>
        <w:drawing>
          <wp:inline distT="0" distB="0" distL="0" distR="0">
            <wp:extent cx="1914525" cy="517003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1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34D" w:rsidRDefault="00D9434D" w:rsidP="00D94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где: </w:t>
      </w:r>
    </w:p>
    <w:p w:rsidR="00D9434D" w:rsidRDefault="00D9434D" w:rsidP="00D943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eastAsia="ru-RU"/>
        </w:rPr>
        <w:t>инос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i-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товара;</w:t>
      </w:r>
    </w:p>
    <w:p w:rsidR="00D9434D" w:rsidRDefault="00D9434D" w:rsidP="00D943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P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eastAsia="ru-RU"/>
        </w:rPr>
        <w:t>инос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цена приобретаемого i-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товара, которая определяется по минимальным фактическим затратам в отчетном финансовом году на i-й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закупок.*</w:t>
      </w:r>
    </w:p>
    <w:p w:rsidR="002304B3" w:rsidRDefault="00D9434D" w:rsidP="002F52F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9826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304B3" w:rsidRPr="002304B3">
        <w:rPr>
          <w:rFonts w:ascii="Times New Roman" w:eastAsia="Times New Roman" w:hAnsi="Times New Roman"/>
          <w:sz w:val="28"/>
          <w:szCs w:val="28"/>
          <w:lang w:eastAsia="ru-RU"/>
        </w:rPr>
        <w:t>о мере необходимости,</w:t>
      </w:r>
      <w:r w:rsidR="00982648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дирекция и структурные подразделения </w:t>
      </w:r>
      <w:r w:rsidR="002304B3" w:rsidRPr="002304B3">
        <w:rPr>
          <w:rFonts w:ascii="Times New Roman" w:eastAsia="Times New Roman" w:hAnsi="Times New Roman"/>
          <w:sz w:val="28"/>
          <w:szCs w:val="28"/>
          <w:lang w:eastAsia="ru-RU"/>
        </w:rPr>
        <w:t>обеспечиваются предметами, не указанными в</w:t>
      </w:r>
      <w:r w:rsidR="002304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04B3" w:rsidRPr="002304B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304B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304B3" w:rsidRPr="002304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D2FEC">
        <w:rPr>
          <w:rFonts w:ascii="Times New Roman" w:eastAsia="Times New Roman" w:hAnsi="Times New Roman"/>
          <w:sz w:val="28"/>
          <w:szCs w:val="28"/>
          <w:lang w:eastAsia="ru-RU"/>
        </w:rPr>
        <w:t>ечнях раздела 5</w:t>
      </w:r>
      <w:r w:rsidR="002304B3">
        <w:rPr>
          <w:rFonts w:ascii="Times New Roman" w:eastAsia="Times New Roman" w:hAnsi="Times New Roman"/>
          <w:sz w:val="28"/>
          <w:szCs w:val="28"/>
          <w:lang w:eastAsia="ru-RU"/>
        </w:rPr>
        <w:t>.8.</w:t>
      </w:r>
      <w:r w:rsidR="002304B3" w:rsidRPr="002304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304B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304B3" w:rsidRPr="002304B3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 w:rsidR="002304B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304B3" w:rsidRPr="002304B3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</w:t>
      </w:r>
      <w:r w:rsidR="00982648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сложившейся экономии денежных </w:t>
      </w:r>
      <w:r w:rsidR="002304B3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средств, </w:t>
      </w:r>
      <w:r w:rsidR="00982648">
        <w:rPr>
          <w:rFonts w:ascii="Times New Roman" w:eastAsia="Times New Roman" w:hAnsi="Times New Roman"/>
          <w:sz w:val="28"/>
          <w:szCs w:val="28"/>
          <w:lang w:eastAsia="ru-RU"/>
        </w:rPr>
        <w:t>согласованных на эти цели</w:t>
      </w:r>
      <w:r w:rsidR="007D0981">
        <w:rPr>
          <w:rFonts w:ascii="Times New Roman" w:eastAsia="Times New Roman" w:hAnsi="Times New Roman"/>
          <w:sz w:val="28"/>
          <w:szCs w:val="28"/>
          <w:lang w:eastAsia="ru-RU"/>
        </w:rPr>
        <w:t>, на основании докладных записок об экономической целесообразности в их приобретении</w:t>
      </w:r>
      <w:r w:rsidR="00000558">
        <w:rPr>
          <w:rFonts w:ascii="Times New Roman" w:eastAsia="Times New Roman" w:hAnsi="Times New Roman"/>
          <w:sz w:val="28"/>
          <w:szCs w:val="28"/>
          <w:lang w:eastAsia="ru-RU"/>
        </w:rPr>
        <w:t>, а также на основании распорядительных/иных документов органов надзора и вышестоящих организаций.</w:t>
      </w:r>
      <w:proofErr w:type="gramEnd"/>
    </w:p>
    <w:p w:rsidR="00BA44E2" w:rsidRDefault="00D9434D" w:rsidP="00D9434D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C3439">
        <w:rPr>
          <w:rFonts w:ascii="Times New Roman" w:hAnsi="Times New Roman" w:cs="Times New Roman"/>
          <w:b/>
          <w:sz w:val="28"/>
          <w:szCs w:val="28"/>
        </w:rPr>
        <w:t xml:space="preserve">.9. </w:t>
      </w:r>
      <w:r w:rsidR="00BA44E2" w:rsidRPr="00F51708"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D9434D" w:rsidRDefault="00D9434D" w:rsidP="0093768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9434D">
        <w:rPr>
          <w:rFonts w:ascii="Times New Roman" w:hAnsi="Times New Roman"/>
          <w:bCs/>
          <w:sz w:val="28"/>
          <w:szCs w:val="28"/>
          <w:lang w:eastAsia="ru-RU"/>
        </w:rPr>
        <w:t xml:space="preserve">Затраты на приобретение материальных запасов, не отнесенные к затратам на приобретение материальных запасов в </w:t>
      </w:r>
      <w:proofErr w:type="gramStart"/>
      <w:r w:rsidRPr="00D9434D">
        <w:rPr>
          <w:rFonts w:ascii="Times New Roman" w:hAnsi="Times New Roman"/>
          <w:bCs/>
          <w:sz w:val="28"/>
          <w:szCs w:val="28"/>
          <w:lang w:eastAsia="ru-RU"/>
        </w:rPr>
        <w:t>рамках</w:t>
      </w:r>
      <w:proofErr w:type="gramEnd"/>
      <w:r w:rsidRPr="00D9434D">
        <w:rPr>
          <w:rFonts w:ascii="Times New Roman" w:hAnsi="Times New Roman"/>
          <w:bCs/>
          <w:sz w:val="28"/>
          <w:szCs w:val="28"/>
          <w:lang w:eastAsia="ru-RU"/>
        </w:rPr>
        <w:t xml:space="preserve"> затрат на информационно-коммуникационные технологии (</w:t>
      </w:r>
      <w:r w:rsidR="000879DD" w:rsidRPr="00D9434D">
        <w:rPr>
          <w:rFonts w:ascii="Times New Roman" w:hAnsi="Times New Roman"/>
          <w:bCs/>
          <w:noProof/>
          <w:position w:val="-13"/>
          <w:sz w:val="28"/>
          <w:szCs w:val="28"/>
          <w:lang w:eastAsia="ru-RU"/>
        </w:rPr>
        <w:drawing>
          <wp:inline distT="0" distB="0" distL="0" distR="0" wp14:anchorId="63B6BDC9" wp14:editId="749BC23A">
            <wp:extent cx="352425" cy="352425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34D">
        <w:rPr>
          <w:rFonts w:ascii="Times New Roman" w:hAnsi="Times New Roman"/>
          <w:bCs/>
          <w:sz w:val="28"/>
          <w:szCs w:val="28"/>
          <w:lang w:eastAsia="ru-RU"/>
        </w:rPr>
        <w:t>), определяются по формуле</w:t>
      </w:r>
      <w:r w:rsidR="000879DD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D9434D" w:rsidRPr="00D9434D" w:rsidRDefault="000879DD" w:rsidP="000879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9434D">
        <w:rPr>
          <w:rFonts w:ascii="Times New Roman" w:hAnsi="Times New Roman"/>
          <w:bCs/>
          <w:noProof/>
          <w:position w:val="-13"/>
          <w:sz w:val="28"/>
          <w:szCs w:val="28"/>
          <w:lang w:eastAsia="ru-RU"/>
        </w:rPr>
        <w:drawing>
          <wp:inline distT="0" distB="0" distL="0" distR="0" wp14:anchorId="1620A59D" wp14:editId="7D7E412A">
            <wp:extent cx="352425" cy="352425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= </w:t>
      </w:r>
      <w:proofErr w:type="spellStart"/>
      <w:r w:rsidRPr="00900408">
        <w:rPr>
          <w:rFonts w:ascii="Times New Roman" w:hAnsi="Times New Roman"/>
          <w:bCs/>
          <w:sz w:val="32"/>
          <w:szCs w:val="28"/>
          <w:lang w:eastAsia="ru-RU"/>
        </w:rPr>
        <w:t>З</w:t>
      </w:r>
      <w:r w:rsidRPr="000879DD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бл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900408">
        <w:rPr>
          <w:rFonts w:ascii="Times New Roman" w:hAnsi="Times New Roman"/>
          <w:bCs/>
          <w:sz w:val="32"/>
          <w:szCs w:val="28"/>
          <w:lang w:eastAsia="ru-RU"/>
        </w:rPr>
        <w:t>З</w:t>
      </w:r>
      <w:r w:rsidRPr="000879DD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канц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900408">
        <w:rPr>
          <w:rFonts w:ascii="Times New Roman" w:hAnsi="Times New Roman"/>
          <w:bCs/>
          <w:sz w:val="32"/>
          <w:szCs w:val="28"/>
          <w:lang w:eastAsia="ru-RU"/>
        </w:rPr>
        <w:t>З</w:t>
      </w:r>
      <w:r w:rsidRPr="000879DD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хп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900408">
        <w:rPr>
          <w:rFonts w:ascii="Times New Roman" w:hAnsi="Times New Roman"/>
          <w:bCs/>
          <w:sz w:val="32"/>
          <w:szCs w:val="28"/>
          <w:lang w:eastAsia="ru-RU"/>
        </w:rPr>
        <w:t>З</w:t>
      </w:r>
      <w:r w:rsidRPr="000879DD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гсм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900408">
        <w:rPr>
          <w:rFonts w:ascii="Times New Roman" w:hAnsi="Times New Roman"/>
          <w:bCs/>
          <w:sz w:val="32"/>
          <w:szCs w:val="28"/>
          <w:lang w:eastAsia="ru-RU"/>
        </w:rPr>
        <w:t>З</w:t>
      </w:r>
      <w:r w:rsidRPr="000879DD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зпа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900408">
        <w:rPr>
          <w:rFonts w:ascii="Times New Roman" w:hAnsi="Times New Roman"/>
          <w:bCs/>
          <w:sz w:val="32"/>
          <w:szCs w:val="28"/>
          <w:lang w:eastAsia="ru-RU"/>
        </w:rPr>
        <w:t>З</w:t>
      </w:r>
      <w:r w:rsidRPr="000879DD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инмз</w:t>
      </w:r>
      <w:proofErr w:type="spellEnd"/>
    </w:p>
    <w:p w:rsidR="000879DD" w:rsidRDefault="000879DD" w:rsidP="00D94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D9434D" w:rsidRPr="00D9434D">
        <w:rPr>
          <w:rFonts w:ascii="Times New Roman" w:hAnsi="Times New Roman"/>
          <w:bCs/>
          <w:sz w:val="28"/>
          <w:szCs w:val="28"/>
          <w:lang w:eastAsia="ru-RU"/>
        </w:rPr>
        <w:t>де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D9434D" w:rsidRPr="00D9434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D9434D" w:rsidRPr="00D9434D" w:rsidRDefault="00D9434D" w:rsidP="00D94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D9434D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D9434D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бл</w:t>
      </w:r>
      <w:proofErr w:type="spellEnd"/>
      <w:r w:rsidRPr="00D9434D">
        <w:rPr>
          <w:rFonts w:ascii="Times New Roman" w:hAnsi="Times New Roman"/>
          <w:bCs/>
          <w:sz w:val="28"/>
          <w:szCs w:val="28"/>
          <w:lang w:eastAsia="ru-RU"/>
        </w:rPr>
        <w:t xml:space="preserve"> - затраты на приобретение бланочной и иной типографической продукции;</w:t>
      </w:r>
    </w:p>
    <w:p w:rsidR="00D9434D" w:rsidRPr="00D9434D" w:rsidRDefault="00D9434D" w:rsidP="00D94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D9434D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D9434D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канц</w:t>
      </w:r>
      <w:proofErr w:type="spellEnd"/>
      <w:r w:rsidRPr="00D9434D">
        <w:rPr>
          <w:rFonts w:ascii="Times New Roman" w:hAnsi="Times New Roman"/>
          <w:bCs/>
          <w:sz w:val="28"/>
          <w:szCs w:val="28"/>
          <w:lang w:eastAsia="ru-RU"/>
        </w:rPr>
        <w:t xml:space="preserve"> - затраты на приобретение канцелярских принадлежностей;</w:t>
      </w:r>
    </w:p>
    <w:p w:rsidR="00D9434D" w:rsidRPr="00D9434D" w:rsidRDefault="00D9434D" w:rsidP="00D94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D9434D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D9434D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хп</w:t>
      </w:r>
      <w:proofErr w:type="spellEnd"/>
      <w:r w:rsidRPr="00D9434D">
        <w:rPr>
          <w:rFonts w:ascii="Times New Roman" w:hAnsi="Times New Roman"/>
          <w:bCs/>
          <w:sz w:val="28"/>
          <w:szCs w:val="28"/>
          <w:lang w:eastAsia="ru-RU"/>
        </w:rPr>
        <w:t xml:space="preserve"> - затраты на приобретение хозяйственных товаров и принадлежностей;</w:t>
      </w:r>
    </w:p>
    <w:p w:rsidR="00D9434D" w:rsidRPr="00D9434D" w:rsidRDefault="00D9434D" w:rsidP="00D94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D9434D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D9434D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гсм</w:t>
      </w:r>
      <w:proofErr w:type="spellEnd"/>
      <w:r w:rsidRPr="00D9434D">
        <w:rPr>
          <w:rFonts w:ascii="Times New Roman" w:hAnsi="Times New Roman"/>
          <w:bCs/>
          <w:sz w:val="28"/>
          <w:szCs w:val="28"/>
          <w:lang w:eastAsia="ru-RU"/>
        </w:rPr>
        <w:t xml:space="preserve"> - затраты на приобретение горюче-смазочных материалов;</w:t>
      </w:r>
    </w:p>
    <w:p w:rsidR="00D9434D" w:rsidRPr="00D9434D" w:rsidRDefault="00D9434D" w:rsidP="00D94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D9434D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D9434D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зпа</w:t>
      </w:r>
      <w:proofErr w:type="spellEnd"/>
      <w:r w:rsidRPr="00D9434D">
        <w:rPr>
          <w:rFonts w:ascii="Times New Roman" w:hAnsi="Times New Roman"/>
          <w:bCs/>
          <w:sz w:val="28"/>
          <w:szCs w:val="28"/>
          <w:lang w:eastAsia="ru-RU"/>
        </w:rPr>
        <w:t xml:space="preserve"> - затраты на приобретение запасных частей для транспортных средств;</w:t>
      </w:r>
    </w:p>
    <w:p w:rsidR="00D9434D" w:rsidRPr="00D9434D" w:rsidRDefault="00D9434D" w:rsidP="00D94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D9434D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D9434D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инмз</w:t>
      </w:r>
      <w:proofErr w:type="spellEnd"/>
      <w:r w:rsidRPr="00D9434D">
        <w:rPr>
          <w:rFonts w:ascii="Times New Roman" w:hAnsi="Times New Roman"/>
          <w:bCs/>
          <w:sz w:val="28"/>
          <w:szCs w:val="28"/>
          <w:lang w:eastAsia="ru-RU"/>
        </w:rPr>
        <w:t xml:space="preserve"> - иные затраты, относящиеся к затратам на приобретение материальных запасов.</w:t>
      </w:r>
    </w:p>
    <w:p w:rsidR="00BA44E2" w:rsidRPr="001B5702" w:rsidRDefault="00D9434D" w:rsidP="00DB183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C3439" w:rsidRPr="00C86318">
        <w:rPr>
          <w:rFonts w:ascii="Times New Roman" w:hAnsi="Times New Roman" w:cs="Times New Roman"/>
          <w:b/>
          <w:sz w:val="28"/>
          <w:szCs w:val="28"/>
        </w:rPr>
        <w:t>.9.1</w:t>
      </w:r>
      <w:r w:rsidR="00BA44E2" w:rsidRPr="00C86318">
        <w:rPr>
          <w:rFonts w:ascii="Times New Roman" w:hAnsi="Times New Roman" w:cs="Times New Roman"/>
          <w:b/>
          <w:sz w:val="28"/>
          <w:szCs w:val="28"/>
        </w:rPr>
        <w:t>.</w:t>
      </w:r>
      <w:r w:rsidR="001C7435">
        <w:rPr>
          <w:rFonts w:ascii="Times New Roman" w:hAnsi="Times New Roman" w:cs="Times New Roman"/>
          <w:sz w:val="28"/>
          <w:szCs w:val="28"/>
        </w:rPr>
        <w:t xml:space="preserve"> З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атраты на приобретение </w:t>
      </w:r>
      <w:r w:rsidR="006A494C">
        <w:rPr>
          <w:rFonts w:ascii="Times New Roman" w:hAnsi="Times New Roman" w:cs="Times New Roman"/>
          <w:sz w:val="28"/>
          <w:szCs w:val="28"/>
        </w:rPr>
        <w:t>типографической продукции</w:t>
      </w:r>
      <w:r w:rsidR="00267183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7376BA" w:rsidRPr="003C4CCB">
        <w:rPr>
          <w:rFonts w:ascii="Times New Roman" w:hAnsi="Times New Roman" w:cs="Times New Roman"/>
          <w:sz w:val="28"/>
          <w:szCs w:val="28"/>
        </w:rPr>
        <w:t xml:space="preserve">производственной необходимостью, и </w:t>
      </w:r>
      <w:r w:rsidR="00A91DD8" w:rsidRPr="00A91DD8">
        <w:rPr>
          <w:rFonts w:ascii="Times New Roman" w:hAnsi="Times New Roman" w:cs="Times New Roman"/>
          <w:sz w:val="28"/>
          <w:szCs w:val="28"/>
        </w:rPr>
        <w:t>на основании коммерческих предложений с ценовой информацией поставщика услуги не менее трех, не превышающая начальную максимальную цену контракта на предыдущий финансовый год или увеличенная на индекс-дефлятор в соответствии прогнозном социально-экономического развития на очередной финансовый год</w:t>
      </w:r>
      <w:r w:rsidR="003C4CC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A91DD8" w:rsidRPr="00525EBB" w:rsidTr="00F50056">
        <w:trPr>
          <w:trHeight w:val="302"/>
          <w:tblHeader/>
        </w:trPr>
        <w:tc>
          <w:tcPr>
            <w:tcW w:w="9497" w:type="dxa"/>
            <w:shd w:val="clear" w:color="auto" w:fill="auto"/>
          </w:tcPr>
          <w:p w:rsidR="00A91DD8" w:rsidRPr="00525EBB" w:rsidRDefault="00A91DD8" w:rsidP="00A91DD8">
            <w:pPr>
              <w:pStyle w:val="ConsPlusNormal"/>
              <w:tabs>
                <w:tab w:val="left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затрат</w:t>
            </w:r>
          </w:p>
        </w:tc>
      </w:tr>
      <w:tr w:rsidR="00A91DD8" w:rsidRPr="00525EBB" w:rsidTr="00100B36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A91DD8" w:rsidRPr="00525EBB" w:rsidRDefault="00A91DD8" w:rsidP="00100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sz w:val="24"/>
                <w:szCs w:val="24"/>
              </w:rPr>
              <w:t>Изготовление брошюр</w:t>
            </w:r>
            <w:r w:rsidRPr="00525E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91DD8" w:rsidRPr="00525EBB" w:rsidTr="00100B36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A91DD8" w:rsidRPr="00525EBB" w:rsidRDefault="00A91DD8" w:rsidP="00100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sz w:val="24"/>
                <w:szCs w:val="24"/>
              </w:rPr>
              <w:t>Изготовление полиграфической продукции (листовки с содержанием информационного материала заказчика)</w:t>
            </w:r>
          </w:p>
        </w:tc>
      </w:tr>
      <w:tr w:rsidR="00A91DD8" w:rsidRPr="00525EBB" w:rsidTr="00100B36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A91DD8" w:rsidRPr="007D0981" w:rsidRDefault="00A91DD8" w:rsidP="00100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981">
              <w:rPr>
                <w:rFonts w:ascii="Times New Roman" w:hAnsi="Times New Roman" w:cs="Times New Roman"/>
                <w:sz w:val="24"/>
                <w:szCs w:val="24"/>
              </w:rPr>
              <w:t>Изготовление полиграфической продукции (папки с фирменным логотипом)</w:t>
            </w:r>
          </w:p>
        </w:tc>
      </w:tr>
      <w:tr w:rsidR="00C0389E" w:rsidRPr="00525EBB" w:rsidTr="00100B36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C0389E" w:rsidRPr="007D0981" w:rsidRDefault="00C0389E" w:rsidP="00100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981">
              <w:rPr>
                <w:rFonts w:ascii="Times New Roman" w:hAnsi="Times New Roman" w:cs="Times New Roman"/>
                <w:sz w:val="24"/>
                <w:szCs w:val="24"/>
              </w:rPr>
              <w:t>Приобретение (изготовление) поздравительных открыток, грамот, благодарственных писем (с нанесением логотипа)</w:t>
            </w:r>
          </w:p>
        </w:tc>
      </w:tr>
      <w:tr w:rsidR="00A91DD8" w:rsidRPr="00525EBB" w:rsidTr="00100B36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A91DD8" w:rsidRPr="00525EBB" w:rsidRDefault="00A91DD8" w:rsidP="00100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sz w:val="24"/>
                <w:szCs w:val="24"/>
              </w:rPr>
              <w:t>Полиграфическая продукция с нанесением фирменного логотипа</w:t>
            </w:r>
          </w:p>
        </w:tc>
      </w:tr>
    </w:tbl>
    <w:p w:rsidR="00BA44E2" w:rsidRPr="005F3213" w:rsidRDefault="00D9434D" w:rsidP="00F5005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6C3439" w:rsidRPr="00C86318">
        <w:rPr>
          <w:rFonts w:ascii="Times New Roman" w:hAnsi="Times New Roman" w:cs="Times New Roman"/>
          <w:b/>
          <w:sz w:val="28"/>
          <w:szCs w:val="28"/>
        </w:rPr>
        <w:t>.9.2</w:t>
      </w:r>
      <w:r w:rsidR="001C7435" w:rsidRPr="00C86318">
        <w:rPr>
          <w:rFonts w:ascii="Times New Roman" w:hAnsi="Times New Roman" w:cs="Times New Roman"/>
          <w:b/>
          <w:sz w:val="28"/>
          <w:szCs w:val="28"/>
        </w:rPr>
        <w:t>.</w:t>
      </w:r>
      <w:r w:rsidR="001C7435">
        <w:rPr>
          <w:rFonts w:ascii="Times New Roman" w:hAnsi="Times New Roman" w:cs="Times New Roman"/>
          <w:sz w:val="28"/>
          <w:szCs w:val="28"/>
        </w:rPr>
        <w:t xml:space="preserve"> З</w:t>
      </w:r>
      <w:r w:rsidR="00BA44E2" w:rsidRPr="005F3213">
        <w:rPr>
          <w:rFonts w:ascii="Times New Roman" w:hAnsi="Times New Roman" w:cs="Times New Roman"/>
          <w:sz w:val="28"/>
          <w:szCs w:val="28"/>
        </w:rPr>
        <w:t>атраты на приобретение канцелярских принадлежностей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6C3439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28874" cy="504825"/>
            <wp:effectExtent l="0" t="0" r="0" b="0"/>
            <wp:docPr id="43" name="Рисунок 43" descr="base_23738_66283_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738_66283_171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089" cy="50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1B" w:rsidRDefault="00BA4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где</w:t>
      </w:r>
      <w:r w:rsidR="00CB741B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N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государственных органов в расчете на основного работника;</w:t>
      </w:r>
    </w:p>
    <w:p w:rsidR="00BA44E2" w:rsidRPr="005F3213" w:rsidRDefault="00BA4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Ч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5F3213">
        <w:rPr>
          <w:rFonts w:ascii="Times New Roman" w:hAnsi="Times New Roman" w:cs="Times New Roman"/>
          <w:sz w:val="28"/>
          <w:szCs w:val="28"/>
        </w:rPr>
        <w:t xml:space="preserve"> - расчетная численнос</w:t>
      </w:r>
      <w:r w:rsidR="001C7435">
        <w:rPr>
          <w:rFonts w:ascii="Times New Roman" w:hAnsi="Times New Roman" w:cs="Times New Roman"/>
          <w:sz w:val="28"/>
          <w:szCs w:val="28"/>
        </w:rPr>
        <w:t>ть основных работников</w:t>
      </w:r>
      <w:r w:rsidRPr="005F3213">
        <w:rPr>
          <w:rFonts w:ascii="Times New Roman" w:hAnsi="Times New Roman" w:cs="Times New Roman"/>
          <w:sz w:val="28"/>
          <w:szCs w:val="28"/>
        </w:rPr>
        <w:t>;</w:t>
      </w:r>
    </w:p>
    <w:p w:rsidR="00BA44E2" w:rsidRDefault="00BA44E2" w:rsidP="00D60AD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5F3213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</w:t>
      </w:r>
      <w:r w:rsidR="00500802" w:rsidRPr="00712C91">
        <w:rPr>
          <w:rFonts w:ascii="Times New Roman" w:hAnsi="Times New Roman"/>
          <w:sz w:val="28"/>
        </w:rPr>
        <w:t>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 от 05.04.2013 №44-ФЗ (в действующей редакции на очередной финансовый год)</w:t>
      </w:r>
      <w:r w:rsidR="00801E6E" w:rsidRPr="00712C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5695"/>
        <w:gridCol w:w="1701"/>
        <w:gridCol w:w="1560"/>
      </w:tblGrid>
      <w:tr w:rsidR="00A91DD8" w:rsidRPr="003C4CCB" w:rsidTr="006B7769">
        <w:trPr>
          <w:trHeight w:val="679"/>
          <w:tblHeader/>
        </w:trPr>
        <w:tc>
          <w:tcPr>
            <w:tcW w:w="542" w:type="dxa"/>
            <w:shd w:val="clear" w:color="auto" w:fill="auto"/>
            <w:vAlign w:val="center"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1DD8" w:rsidRPr="003C4CCB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на человека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</w:tcPr>
          <w:p w:rsidR="00A91DD8" w:rsidRPr="003C4CCB" w:rsidRDefault="00A91DD8" w:rsidP="00E11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E11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для маркировки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216DA9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E11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Блокнот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Блок-кубик для записей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Блок-кубик для записей в пластиковом стакане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для записей клеевая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216DA9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Диспенсер для скрепок </w:t>
            </w:r>
            <w:proofErr w:type="gram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магнитный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3C4CCB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D5403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Зажим для бумаг 19 мм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Зажим для бумаг 25 мм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Зажим для бумаг 32 мм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Зажим для бумаг 42 мм 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Зажим для бумаг 51 мм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Календарь перекидной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A91DD8" w:rsidRPr="003C4CCB" w:rsidRDefault="00A91DD8" w:rsidP="006E0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Клей-карандаш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Клей канцелярский (ПВА)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Клей-гель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Кнопки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D6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Конверт немаркированный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Корректор жидкий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Корректирующая лента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Краска штемпельная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Лоток для бумаг вертикальный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Лоток для бумаг горизонтальный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Маркер – выделитель текста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3C4CCB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с завязками Архивная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Папка-конверт на молнии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на резинках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на 2-х кольцах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на 4-х кольцах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Регистратор 80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1DD8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A91DD8" w:rsidRPr="003C4CCB" w:rsidRDefault="00A91DD8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A91DD8" w:rsidRPr="003C4CCB" w:rsidRDefault="00A91DD8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Регистратор 50</w:t>
            </w:r>
          </w:p>
        </w:tc>
        <w:tc>
          <w:tcPr>
            <w:tcW w:w="1701" w:type="dxa"/>
            <w:shd w:val="clear" w:color="auto" w:fill="auto"/>
          </w:tcPr>
          <w:p w:rsidR="00A91DD8" w:rsidRPr="002D5403" w:rsidRDefault="00A91DD8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91DD8" w:rsidRPr="003C4CCB" w:rsidRDefault="00A91DD8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с завязками картонная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</w:tcPr>
          <w:p w:rsidR="00255562" w:rsidRPr="003C4CCB" w:rsidRDefault="00255562" w:rsidP="00211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Папка-скоросшиватель картонная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Папка-скоросшиватель пластиковая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Папка-вкладыш с перфорацией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</w:tcPr>
          <w:p w:rsidR="00255562" w:rsidRPr="003C4CCB" w:rsidRDefault="00255562" w:rsidP="00FF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55562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Папка-файловая</w:t>
            </w:r>
            <w:proofErr w:type="gram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вкладышем на 20 файлов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Папка-файловая</w:t>
            </w:r>
            <w:proofErr w:type="gram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вкладышем на 40 файлов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Папка-файловая</w:t>
            </w:r>
            <w:proofErr w:type="gram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вкладышем на 60 файлов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40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Подставка под канцелярские принадлежности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Подушка штемпельная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 листов А</w:t>
            </w:r>
            <w:proofErr w:type="gram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гелевая</w:t>
            </w:r>
            <w:proofErr w:type="spell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красная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гелевая</w:t>
            </w:r>
            <w:proofErr w:type="spell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синяя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гелевая</w:t>
            </w:r>
            <w:proofErr w:type="spell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черная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Ручка шариковая красная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Ручка шариковая синяя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Ручка шариковая черная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степлера</w:t>
            </w:r>
            <w:proofErr w:type="spell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степлера</w:t>
            </w:r>
            <w:proofErr w:type="spell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степлера</w:t>
            </w:r>
            <w:proofErr w:type="spell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24/6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Скотч узкий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Скотч широкий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Скотч двухсторонний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Скрепки 28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Скрепки 50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№10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№24/6</w:t>
            </w:r>
          </w:p>
        </w:tc>
        <w:tc>
          <w:tcPr>
            <w:tcW w:w="1701" w:type="dxa"/>
            <w:shd w:val="clear" w:color="auto" w:fill="auto"/>
          </w:tcPr>
          <w:p w:rsidR="00255562" w:rsidRPr="002D5403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562" w:rsidRPr="003C4CCB" w:rsidTr="00900408">
        <w:trPr>
          <w:trHeight w:val="317"/>
        </w:trPr>
        <w:tc>
          <w:tcPr>
            <w:tcW w:w="542" w:type="dxa"/>
            <w:shd w:val="clear" w:color="auto" w:fill="auto"/>
            <w:noWrap/>
          </w:tcPr>
          <w:p w:rsidR="00255562" w:rsidRPr="003C4CCB" w:rsidRDefault="00255562" w:rsidP="0014388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  <w:noWrap/>
            <w:vAlign w:val="center"/>
            <w:hideMark/>
          </w:tcPr>
          <w:p w:rsidR="00255562" w:rsidRPr="003C4CCB" w:rsidRDefault="00255562" w:rsidP="00E75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1701" w:type="dxa"/>
            <w:shd w:val="clear" w:color="auto" w:fill="auto"/>
          </w:tcPr>
          <w:p w:rsidR="00255562" w:rsidRPr="003C4CCB" w:rsidRDefault="00255562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55562" w:rsidRPr="003C4CCB" w:rsidRDefault="00255562" w:rsidP="0080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</w:tbl>
    <w:p w:rsidR="002D5403" w:rsidRDefault="002D5403" w:rsidP="00815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5"/>
      </w:tblGrid>
      <w:tr w:rsidR="00A91DD8" w:rsidRPr="003C4CCB" w:rsidTr="00D60ADF">
        <w:trPr>
          <w:trHeight w:val="386"/>
        </w:trPr>
        <w:tc>
          <w:tcPr>
            <w:tcW w:w="9515" w:type="dxa"/>
            <w:shd w:val="clear" w:color="auto" w:fill="auto"/>
            <w:vAlign w:val="center"/>
          </w:tcPr>
          <w:p w:rsidR="00A91DD8" w:rsidRPr="002D5403" w:rsidRDefault="00A91DD8" w:rsidP="00D60AD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D540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</w:tr>
      <w:tr w:rsidR="00A91DD8" w:rsidRPr="003C4CCB" w:rsidTr="00D60ADF">
        <w:trPr>
          <w:trHeight w:val="321"/>
        </w:trPr>
        <w:tc>
          <w:tcPr>
            <w:tcW w:w="9515" w:type="dxa"/>
            <w:shd w:val="clear" w:color="auto" w:fill="auto"/>
            <w:vAlign w:val="center"/>
          </w:tcPr>
          <w:p w:rsidR="00A91DD8" w:rsidRPr="002D5403" w:rsidRDefault="00A91DD8" w:rsidP="00D60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А</w:t>
            </w:r>
            <w:proofErr w:type="gramStart"/>
            <w:r w:rsidRPr="002D5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D5403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3 000 пачек</w:t>
            </w:r>
          </w:p>
        </w:tc>
      </w:tr>
      <w:tr w:rsidR="00A91DD8" w:rsidRPr="003C4CCB" w:rsidTr="00D60ADF">
        <w:trPr>
          <w:trHeight w:val="321"/>
        </w:trPr>
        <w:tc>
          <w:tcPr>
            <w:tcW w:w="9515" w:type="dxa"/>
            <w:shd w:val="clear" w:color="auto" w:fill="auto"/>
            <w:vAlign w:val="center"/>
          </w:tcPr>
          <w:p w:rsidR="00A91DD8" w:rsidRPr="002D5403" w:rsidRDefault="00A91DD8" w:rsidP="00D60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3">
              <w:rPr>
                <w:rFonts w:ascii="Times New Roman" w:hAnsi="Times New Roman"/>
                <w:sz w:val="24"/>
                <w:szCs w:val="24"/>
              </w:rPr>
              <w:t>Бумага А3 для копировально - множительного бюро не более 40 пачек</w:t>
            </w:r>
          </w:p>
        </w:tc>
      </w:tr>
      <w:tr w:rsidR="00255562" w:rsidRPr="003C4CCB" w:rsidTr="00D60ADF">
        <w:trPr>
          <w:trHeight w:val="321"/>
        </w:trPr>
        <w:tc>
          <w:tcPr>
            <w:tcW w:w="9515" w:type="dxa"/>
            <w:shd w:val="clear" w:color="auto" w:fill="auto"/>
            <w:vAlign w:val="center"/>
          </w:tcPr>
          <w:p w:rsidR="00255562" w:rsidRPr="002D5403" w:rsidRDefault="00255562" w:rsidP="00D60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3">
              <w:rPr>
                <w:rFonts w:ascii="Times New Roman" w:hAnsi="Times New Roman" w:cs="Times New Roman"/>
                <w:sz w:val="24"/>
                <w:szCs w:val="24"/>
              </w:rPr>
              <w:t>Калька 10 пачек</w:t>
            </w:r>
          </w:p>
        </w:tc>
      </w:tr>
      <w:tr w:rsidR="00A91DD8" w:rsidRPr="003C4CCB" w:rsidTr="00D60ADF">
        <w:trPr>
          <w:trHeight w:val="321"/>
        </w:trPr>
        <w:tc>
          <w:tcPr>
            <w:tcW w:w="9515" w:type="dxa"/>
            <w:shd w:val="clear" w:color="auto" w:fill="auto"/>
            <w:vAlign w:val="center"/>
          </w:tcPr>
          <w:p w:rsidR="00A91DD8" w:rsidRPr="002D5403" w:rsidRDefault="00A91DD8" w:rsidP="00D60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03">
              <w:rPr>
                <w:rFonts w:ascii="Times New Roman" w:hAnsi="Times New Roman" w:cs="Times New Roman"/>
                <w:sz w:val="24"/>
                <w:szCs w:val="24"/>
              </w:rPr>
              <w:t>Крафтовая</w:t>
            </w:r>
            <w:proofErr w:type="spellEnd"/>
            <w:r w:rsidRPr="002D5403">
              <w:rPr>
                <w:rFonts w:ascii="Times New Roman" w:hAnsi="Times New Roman" w:cs="Times New Roman"/>
                <w:sz w:val="24"/>
                <w:szCs w:val="24"/>
              </w:rPr>
              <w:t xml:space="preserve"> бумага</w:t>
            </w:r>
            <w:r w:rsidR="00255562" w:rsidRPr="002D5403">
              <w:rPr>
                <w:rFonts w:ascii="Times New Roman" w:hAnsi="Times New Roman" w:cs="Times New Roman"/>
                <w:sz w:val="24"/>
                <w:szCs w:val="24"/>
              </w:rPr>
              <w:t xml:space="preserve"> 1 рулон</w:t>
            </w:r>
          </w:p>
        </w:tc>
      </w:tr>
      <w:tr w:rsidR="00A91DD8" w:rsidRPr="003C4CCB" w:rsidTr="00D60ADF">
        <w:trPr>
          <w:trHeight w:val="321"/>
        </w:trPr>
        <w:tc>
          <w:tcPr>
            <w:tcW w:w="9515" w:type="dxa"/>
            <w:shd w:val="clear" w:color="auto" w:fill="auto"/>
            <w:vAlign w:val="center"/>
          </w:tcPr>
          <w:p w:rsidR="00A91DD8" w:rsidRPr="002D5403" w:rsidRDefault="00A91DD8" w:rsidP="00D60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Обложка для переплета пластиковая, прозрачная</w:t>
            </w:r>
            <w:r w:rsidR="00255562"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упаковки</w:t>
            </w:r>
          </w:p>
        </w:tc>
      </w:tr>
      <w:tr w:rsidR="00A91DD8" w:rsidRPr="003C4CCB" w:rsidTr="00D60ADF">
        <w:trPr>
          <w:trHeight w:val="321"/>
        </w:trPr>
        <w:tc>
          <w:tcPr>
            <w:tcW w:w="9515" w:type="dxa"/>
            <w:shd w:val="clear" w:color="auto" w:fill="auto"/>
            <w:vAlign w:val="center"/>
          </w:tcPr>
          <w:p w:rsidR="00A91DD8" w:rsidRPr="002D5403" w:rsidRDefault="00A91DD8" w:rsidP="00D60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Обложка для переплета пластиковая, черная</w:t>
            </w:r>
            <w:r w:rsidR="00255562"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упаковки</w:t>
            </w:r>
          </w:p>
        </w:tc>
      </w:tr>
      <w:tr w:rsidR="00A91DD8" w:rsidRPr="003C4CCB" w:rsidTr="002D5403">
        <w:trPr>
          <w:trHeight w:val="321"/>
        </w:trPr>
        <w:tc>
          <w:tcPr>
            <w:tcW w:w="9515" w:type="dxa"/>
            <w:shd w:val="clear" w:color="auto" w:fill="auto"/>
            <w:vAlign w:val="center"/>
          </w:tcPr>
          <w:p w:rsidR="00A91DD8" w:rsidRPr="002D5403" w:rsidRDefault="00A91DD8" w:rsidP="00D60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3">
              <w:rPr>
                <w:rFonts w:ascii="Times New Roman" w:hAnsi="Times New Roman" w:cs="Times New Roman"/>
                <w:sz w:val="24"/>
                <w:szCs w:val="24"/>
              </w:rPr>
              <w:t>Пружина для переплета пластиковая</w:t>
            </w:r>
            <w:r w:rsidR="00255562" w:rsidRPr="002D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562" w:rsidRPr="002D5403">
              <w:rPr>
                <w:rFonts w:ascii="Times New Roman" w:hAnsi="Times New Roman"/>
                <w:sz w:val="24"/>
                <w:szCs w:val="24"/>
              </w:rPr>
              <w:t>4 упаковки</w:t>
            </w:r>
          </w:p>
        </w:tc>
      </w:tr>
      <w:tr w:rsidR="00A91DD8" w:rsidRPr="00A25459" w:rsidTr="002D5403">
        <w:trPr>
          <w:trHeight w:val="321"/>
        </w:trPr>
        <w:tc>
          <w:tcPr>
            <w:tcW w:w="9515" w:type="dxa"/>
            <w:shd w:val="clear" w:color="auto" w:fill="auto"/>
            <w:vAlign w:val="center"/>
          </w:tcPr>
          <w:p w:rsidR="00A91DD8" w:rsidRPr="002D5403" w:rsidRDefault="00A91DD8" w:rsidP="00D60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3">
              <w:rPr>
                <w:rFonts w:ascii="Times New Roman" w:hAnsi="Times New Roman" w:cs="Times New Roman"/>
                <w:sz w:val="24"/>
                <w:szCs w:val="24"/>
              </w:rPr>
              <w:t xml:space="preserve">Фоторамки </w:t>
            </w:r>
          </w:p>
        </w:tc>
      </w:tr>
    </w:tbl>
    <w:p w:rsidR="00BA44E2" w:rsidRPr="005F3213" w:rsidRDefault="00D9434D" w:rsidP="003A5C75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44BCF" w:rsidRPr="00C86318">
        <w:rPr>
          <w:rFonts w:ascii="Times New Roman" w:hAnsi="Times New Roman" w:cs="Times New Roman"/>
          <w:b/>
          <w:sz w:val="28"/>
          <w:szCs w:val="28"/>
        </w:rPr>
        <w:t>.9.3</w:t>
      </w:r>
      <w:r w:rsidR="00BA44E2" w:rsidRPr="00C86318">
        <w:rPr>
          <w:rFonts w:ascii="Times New Roman" w:hAnsi="Times New Roman" w:cs="Times New Roman"/>
          <w:b/>
          <w:sz w:val="28"/>
          <w:szCs w:val="28"/>
        </w:rPr>
        <w:t>.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04319C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</w:rPr>
        <w:t>атраты на приобретение хозяйственных товаров и принадлежностей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6C3439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95425" cy="466725"/>
            <wp:effectExtent l="0" t="0" r="0" b="9525"/>
            <wp:docPr id="44" name="Рисунок 44" descr="base_23738_66283_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738_66283_172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74" cy="46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4B3" w:rsidRDefault="002304B3" w:rsidP="007D7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A44E2" w:rsidRPr="005F3213" w:rsidRDefault="00BA44E2" w:rsidP="007D7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</w:t>
      </w:r>
      <w:r w:rsidR="00500802" w:rsidRPr="00712C91">
        <w:rPr>
          <w:rFonts w:ascii="Times New Roman" w:hAnsi="Times New Roman"/>
          <w:sz w:val="28"/>
        </w:rPr>
        <w:t>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 от 05.04.2013 №44-ФЗ (в действующей редакции на очередной финансовый год)</w:t>
      </w:r>
      <w:r w:rsidRPr="00712C91">
        <w:rPr>
          <w:rFonts w:ascii="Times New Roman" w:hAnsi="Times New Roman" w:cs="Times New Roman"/>
          <w:sz w:val="28"/>
          <w:szCs w:val="28"/>
        </w:rPr>
        <w:t>;</w:t>
      </w:r>
    </w:p>
    <w:p w:rsidR="00BA44E2" w:rsidRDefault="00BA44E2" w:rsidP="001A598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соответствии с нормативами государственных органов.</w:t>
      </w:r>
    </w:p>
    <w:tbl>
      <w:tblPr>
        <w:tblW w:w="94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82"/>
        <w:gridCol w:w="5414"/>
        <w:gridCol w:w="1559"/>
        <w:gridCol w:w="1843"/>
      </w:tblGrid>
      <w:tr w:rsidR="00A91DD8" w:rsidRPr="00216DA9" w:rsidTr="001A598A">
        <w:trPr>
          <w:trHeight w:val="761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6D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16D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D" w:rsidRPr="00216DA9" w:rsidRDefault="002663DD" w:rsidP="0026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 расхода на год</w:t>
            </w:r>
          </w:p>
          <w:p w:rsidR="00A91DD8" w:rsidRPr="00216DA9" w:rsidRDefault="00A91DD8" w:rsidP="00C62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91DD8" w:rsidRPr="00216DA9" w:rsidTr="001A598A">
        <w:trPr>
          <w:trHeight w:val="3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D8" w:rsidRPr="00216DA9" w:rsidRDefault="001B3893" w:rsidP="00007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DD8" w:rsidRPr="00216DA9" w:rsidRDefault="00A91DD8" w:rsidP="000074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Батарейки АА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DD8" w:rsidRPr="00216DA9" w:rsidRDefault="00A91DD8" w:rsidP="00007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D8" w:rsidRPr="00B22ED9" w:rsidRDefault="00B22ED9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D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  <w:tr w:rsidR="00A91DD8" w:rsidRPr="00216DA9" w:rsidTr="001A598A">
        <w:trPr>
          <w:trHeight w:val="2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D8" w:rsidRPr="00216DA9" w:rsidRDefault="001B3893" w:rsidP="00007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DD8" w:rsidRPr="00216DA9" w:rsidRDefault="00A91DD8" w:rsidP="000074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Батарейки ААА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DD8" w:rsidRPr="00216DA9" w:rsidRDefault="00A91DD8" w:rsidP="00007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D8" w:rsidRPr="00216DA9" w:rsidRDefault="00216DA9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A91DD8" w:rsidP="0021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Лампа светодиодная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210873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A91DD8" w:rsidRPr="00216DA9" w:rsidTr="001A598A">
        <w:trPr>
          <w:trHeight w:val="26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туалетная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DD8" w:rsidRPr="00216DA9" w:rsidRDefault="00A91DD8" w:rsidP="0085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056" w:rsidRPr="00216DA9" w:rsidRDefault="00F50056" w:rsidP="00F50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  <w:tr w:rsidR="00A91DD8" w:rsidRPr="00216DA9" w:rsidTr="001A598A">
        <w:trPr>
          <w:trHeight w:val="287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DD8" w:rsidRPr="00216DA9" w:rsidRDefault="00A91DD8" w:rsidP="0085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F5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F5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уп.-120 шт.</w:t>
            </w:r>
          </w:p>
        </w:tc>
      </w:tr>
      <w:tr w:rsidR="002663DD" w:rsidRPr="00216DA9" w:rsidTr="001A598A">
        <w:trPr>
          <w:trHeight w:val="35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DD" w:rsidRPr="00216DA9" w:rsidRDefault="001B3893" w:rsidP="0026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D" w:rsidRPr="00216DA9" w:rsidRDefault="002663DD" w:rsidP="002663DD">
            <w:pPr>
              <w:tabs>
                <w:tab w:val="left" w:pos="22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Ведро для уборки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D" w:rsidRPr="00216DA9" w:rsidRDefault="002663DD" w:rsidP="0026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DD" w:rsidRPr="00216DA9" w:rsidRDefault="00F50056" w:rsidP="0026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Ерш для унитаза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Клей супер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7F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7D5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Моющее средство для посуды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7D5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AB1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Моющее средство универсал.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1DD8" w:rsidRPr="00216DA9" w:rsidTr="001A598A">
        <w:trPr>
          <w:trHeight w:val="303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7F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Мыло жидкое для рук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DD8" w:rsidRPr="00216DA9" w:rsidRDefault="00A91DD8" w:rsidP="00FD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(5л.)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85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(300гр.</w:t>
            </w:r>
            <w:proofErr w:type="gramStart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)ш</w:t>
            </w:r>
            <w:proofErr w:type="gramEnd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Мыло хозяйственное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850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Насадка МОП для швабры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850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Отбеливатель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3A5C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Пакет для мусора 30 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7F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C62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3A5C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 для мусора 60 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7F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3A5C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Пакет для мусора 120 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7F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Перчатки резиновые (пара)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Перчатки ХБ (пара)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Полироль 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763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21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Полотенце (бумажное) для рук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пач</w:t>
            </w:r>
            <w:proofErr w:type="spellEnd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85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2 400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850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Полотно вафельное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Полотно нетканое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Салфетка микрофибра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Салфетки бумажные, 100 шт./</w:t>
            </w:r>
            <w:proofErr w:type="spellStart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пач</w:t>
            </w:r>
            <w:proofErr w:type="spellEnd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для очистки стекол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BA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26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proofErr w:type="gramEnd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моющее для сантехники (жидкость)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BA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3E1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A91DD8" w:rsidP="00BA3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proofErr w:type="gramEnd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моющее для сантехники (гель)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3E1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3E1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proofErr w:type="gramEnd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моющее для полов 5л.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763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850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proofErr w:type="gramEnd"/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чистящее порошок, 400гр.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A91DD8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91DD8" w:rsidRPr="00216DA9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3E1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A91DD8" w:rsidP="007F2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Совок пластиковый с резиновой кромкой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A91DD8" w:rsidP="007F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216DA9" w:rsidRDefault="00F50056" w:rsidP="009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1DD8" w:rsidRPr="009F153F" w:rsidTr="001A598A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D8" w:rsidRPr="00216DA9" w:rsidRDefault="001B3893" w:rsidP="005E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216DA9" w:rsidRDefault="00F50056" w:rsidP="005E7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DD8" w:rsidRPr="003C4CCB" w:rsidRDefault="00A91DD8" w:rsidP="005E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DD8" w:rsidRPr="003C4CCB" w:rsidRDefault="00F50056" w:rsidP="005E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E180A" w:rsidRDefault="003E180A" w:rsidP="00061C25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80A">
        <w:rPr>
          <w:rFonts w:ascii="Times New Roman" w:hAnsi="Times New Roman" w:cs="Times New Roman"/>
          <w:sz w:val="28"/>
          <w:szCs w:val="28"/>
        </w:rPr>
        <w:t>Нормативные затраты на приобретение воды</w:t>
      </w:r>
    </w:p>
    <w:tbl>
      <w:tblPr>
        <w:tblW w:w="95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7"/>
        <w:gridCol w:w="1988"/>
        <w:gridCol w:w="2131"/>
      </w:tblGrid>
      <w:tr w:rsidR="00A91DD8" w:rsidRPr="00A04AF5" w:rsidTr="00CA137F">
        <w:trPr>
          <w:trHeight w:val="625"/>
        </w:trPr>
        <w:tc>
          <w:tcPr>
            <w:tcW w:w="5397" w:type="dxa"/>
            <w:shd w:val="clear" w:color="auto" w:fill="auto"/>
          </w:tcPr>
          <w:p w:rsidR="00A91DD8" w:rsidRPr="00A04AF5" w:rsidRDefault="00A91DD8" w:rsidP="007858D6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AF5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1988" w:type="dxa"/>
            <w:shd w:val="clear" w:color="auto" w:fill="auto"/>
          </w:tcPr>
          <w:p w:rsidR="00A91DD8" w:rsidRPr="00A04AF5" w:rsidRDefault="00A91DD8" w:rsidP="00785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AF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31" w:type="dxa"/>
            <w:shd w:val="clear" w:color="auto" w:fill="auto"/>
          </w:tcPr>
          <w:p w:rsidR="00A91DD8" w:rsidRPr="00A04AF5" w:rsidRDefault="00A91DD8" w:rsidP="00785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AF5">
              <w:rPr>
                <w:rFonts w:ascii="Times New Roman" w:hAnsi="Times New Roman" w:cs="Times New Roman"/>
                <w:sz w:val="24"/>
                <w:szCs w:val="28"/>
              </w:rPr>
              <w:t>Количество в год, не более</w:t>
            </w:r>
          </w:p>
        </w:tc>
      </w:tr>
      <w:tr w:rsidR="00A91DD8" w:rsidRPr="00A04AF5" w:rsidTr="00CA137F">
        <w:trPr>
          <w:trHeight w:val="625"/>
        </w:trPr>
        <w:tc>
          <w:tcPr>
            <w:tcW w:w="5397" w:type="dxa"/>
            <w:shd w:val="clear" w:color="auto" w:fill="auto"/>
            <w:vAlign w:val="center"/>
          </w:tcPr>
          <w:p w:rsidR="00A91DD8" w:rsidRPr="00A04AF5" w:rsidRDefault="00A91DD8" w:rsidP="009462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04AF5">
              <w:rPr>
                <w:rFonts w:ascii="Times New Roman" w:hAnsi="Times New Roman" w:cs="Times New Roman"/>
                <w:sz w:val="24"/>
                <w:szCs w:val="28"/>
              </w:rPr>
              <w:t>Бутилированная вода питьевая артезианская в 19л многооборотной таре</w:t>
            </w:r>
          </w:p>
        </w:tc>
        <w:tc>
          <w:tcPr>
            <w:tcW w:w="1988" w:type="dxa"/>
            <w:shd w:val="clear" w:color="auto" w:fill="auto"/>
          </w:tcPr>
          <w:p w:rsidR="00A91DD8" w:rsidRPr="00A04AF5" w:rsidRDefault="00A91DD8" w:rsidP="009534C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AF5">
              <w:rPr>
                <w:rFonts w:ascii="Times New Roman" w:hAnsi="Times New Roman" w:cs="Times New Roman"/>
                <w:sz w:val="24"/>
                <w:szCs w:val="28"/>
              </w:rPr>
              <w:t>бутыль</w:t>
            </w:r>
          </w:p>
        </w:tc>
        <w:tc>
          <w:tcPr>
            <w:tcW w:w="2131" w:type="dxa"/>
            <w:shd w:val="clear" w:color="auto" w:fill="auto"/>
          </w:tcPr>
          <w:p w:rsidR="00A91DD8" w:rsidRPr="00A04AF5" w:rsidRDefault="00A91DD8" w:rsidP="009534C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AF5">
              <w:rPr>
                <w:rFonts w:ascii="Times New Roman" w:hAnsi="Times New Roman" w:cs="Times New Roman"/>
                <w:sz w:val="24"/>
                <w:szCs w:val="28"/>
              </w:rPr>
              <w:t>1 700</w:t>
            </w:r>
          </w:p>
        </w:tc>
      </w:tr>
    </w:tbl>
    <w:p w:rsidR="003E180A" w:rsidRDefault="003E180A" w:rsidP="0090040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0A">
        <w:rPr>
          <w:rFonts w:ascii="Times New Roman" w:hAnsi="Times New Roman" w:cs="Times New Roman"/>
          <w:sz w:val="28"/>
          <w:szCs w:val="28"/>
        </w:rPr>
        <w:t>Количество и наименование канцелярских принадлежностей</w:t>
      </w:r>
      <w:r>
        <w:rPr>
          <w:rFonts w:ascii="Times New Roman" w:hAnsi="Times New Roman" w:cs="Times New Roman"/>
          <w:sz w:val="28"/>
          <w:szCs w:val="28"/>
        </w:rPr>
        <w:t>, 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хозяйственных товаров</w:t>
      </w:r>
      <w:r w:rsidRPr="003E180A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 В случае необходимости закупки канцелярских принадлежностей,</w:t>
      </w:r>
      <w:r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A04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 хозяйственных товаров,</w:t>
      </w:r>
      <w:r w:rsidRPr="003E180A">
        <w:rPr>
          <w:rFonts w:ascii="Times New Roman" w:hAnsi="Times New Roman" w:cs="Times New Roman"/>
          <w:sz w:val="28"/>
          <w:szCs w:val="28"/>
        </w:rPr>
        <w:t xml:space="preserve"> не указанных в данном перечне, количество закупаемой продукции определяется исходя из утвержденного норматива на аналогичный вид продукции. Количество закупаемых товаров может отличаться от приведенного перечня в зависимости от задач, решаемых сотрудниками учреждения.</w:t>
      </w:r>
    </w:p>
    <w:p w:rsidR="00BA44E2" w:rsidRPr="005F3213" w:rsidRDefault="00D9434D" w:rsidP="006B776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44BCF" w:rsidRPr="00C86318">
        <w:rPr>
          <w:rFonts w:ascii="Times New Roman" w:hAnsi="Times New Roman" w:cs="Times New Roman"/>
          <w:b/>
          <w:sz w:val="28"/>
          <w:szCs w:val="28"/>
        </w:rPr>
        <w:t>.</w:t>
      </w:r>
      <w:r w:rsidR="0004319C" w:rsidRPr="00C86318">
        <w:rPr>
          <w:rFonts w:ascii="Times New Roman" w:hAnsi="Times New Roman" w:cs="Times New Roman"/>
          <w:b/>
          <w:sz w:val="28"/>
          <w:szCs w:val="28"/>
        </w:rPr>
        <w:t>9</w:t>
      </w:r>
      <w:r w:rsidR="00BA44E2" w:rsidRPr="00C86318">
        <w:rPr>
          <w:rFonts w:ascii="Times New Roman" w:hAnsi="Times New Roman" w:cs="Times New Roman"/>
          <w:b/>
          <w:sz w:val="28"/>
          <w:szCs w:val="28"/>
        </w:rPr>
        <w:t>.</w:t>
      </w:r>
      <w:r w:rsidR="00E44BCF" w:rsidRPr="00C86318">
        <w:rPr>
          <w:rFonts w:ascii="Times New Roman" w:hAnsi="Times New Roman" w:cs="Times New Roman"/>
          <w:b/>
          <w:sz w:val="28"/>
          <w:szCs w:val="28"/>
        </w:rPr>
        <w:t>4.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04319C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</w:rPr>
        <w:t>атраты на приобретение горюче-смазочных материалов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E44BCF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3076573" cy="419100"/>
            <wp:effectExtent l="0" t="0" r="0" b="0"/>
            <wp:docPr id="45" name="Рисунок 45" descr="base_23738_66283_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738_66283_173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65" cy="4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C75" w:rsidRDefault="00BA44E2" w:rsidP="002014FA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где</w:t>
      </w:r>
      <w:r w:rsidR="003A5C75">
        <w:rPr>
          <w:rFonts w:ascii="Times New Roman" w:hAnsi="Times New Roman" w:cs="Times New Roman"/>
          <w:sz w:val="28"/>
          <w:szCs w:val="28"/>
        </w:rPr>
        <w:t>:</w:t>
      </w:r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8B" w:rsidRDefault="00BA44E2" w:rsidP="00900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213">
        <w:rPr>
          <w:rFonts w:ascii="Times New Roman" w:hAnsi="Times New Roman" w:cs="Times New Roman"/>
          <w:sz w:val="28"/>
          <w:szCs w:val="28"/>
        </w:rPr>
        <w:t>Н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транспортного средства согласно </w:t>
      </w:r>
      <w:hyperlink r:id="rId70" w:history="1">
        <w:r w:rsidRPr="00CF3C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методическим рекомендациям</w:t>
        </w:r>
      </w:hyperlink>
      <w:r w:rsidR="00991760" w:rsidRPr="00CF3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1760">
        <w:rPr>
          <w:rFonts w:ascii="Times New Roman" w:hAnsi="Times New Roman" w:cs="Times New Roman"/>
          <w:sz w:val="28"/>
          <w:szCs w:val="28"/>
        </w:rPr>
        <w:t>«</w:t>
      </w:r>
      <w:r w:rsidRPr="005F3213">
        <w:rPr>
          <w:rFonts w:ascii="Times New Roman" w:hAnsi="Times New Roman" w:cs="Times New Roman"/>
          <w:sz w:val="28"/>
          <w:szCs w:val="28"/>
        </w:rPr>
        <w:t>Нормы расхода топлива и смазочных материа</w:t>
      </w:r>
      <w:r w:rsidR="00991760">
        <w:rPr>
          <w:rFonts w:ascii="Times New Roman" w:hAnsi="Times New Roman" w:cs="Times New Roman"/>
          <w:sz w:val="28"/>
          <w:szCs w:val="28"/>
        </w:rPr>
        <w:t>лов на автомобильном транспорте»</w:t>
      </w:r>
      <w:r w:rsidRPr="005F3213">
        <w:rPr>
          <w:rFonts w:ascii="Times New Roman" w:hAnsi="Times New Roman" w:cs="Times New Roman"/>
          <w:sz w:val="28"/>
          <w:szCs w:val="28"/>
        </w:rPr>
        <w:t>, предусмотренным приложением к Распоряжению Министерства транспорта Росс</w:t>
      </w:r>
      <w:r w:rsidR="00991760">
        <w:rPr>
          <w:rFonts w:ascii="Times New Roman" w:hAnsi="Times New Roman" w:cs="Times New Roman"/>
          <w:sz w:val="28"/>
          <w:szCs w:val="28"/>
        </w:rPr>
        <w:t>ийской Федерации от 14.03.2008 №</w:t>
      </w:r>
      <w:r w:rsidR="00F1338B">
        <w:rPr>
          <w:rFonts w:ascii="Times New Roman" w:hAnsi="Times New Roman" w:cs="Times New Roman"/>
          <w:sz w:val="28"/>
          <w:szCs w:val="28"/>
        </w:rPr>
        <w:t>АМ-23-р</w:t>
      </w:r>
      <w:r w:rsidR="00A04AF5">
        <w:rPr>
          <w:rFonts w:ascii="Times New Roman" w:hAnsi="Times New Roman" w:cs="Times New Roman"/>
          <w:sz w:val="28"/>
          <w:szCs w:val="28"/>
        </w:rPr>
        <w:t xml:space="preserve"> и в соответствии с Приказами </w:t>
      </w:r>
      <w:r w:rsidR="00A04AF5" w:rsidRPr="00A04AF5">
        <w:rPr>
          <w:rFonts w:ascii="Times New Roman" w:hAnsi="Times New Roman" w:cs="Times New Roman"/>
          <w:sz w:val="28"/>
          <w:szCs w:val="28"/>
        </w:rPr>
        <w:t>ТФОМС Ростовской области</w:t>
      </w:r>
      <w:r w:rsidR="00A04AF5">
        <w:rPr>
          <w:rFonts w:ascii="Times New Roman" w:hAnsi="Times New Roman" w:cs="Times New Roman"/>
          <w:sz w:val="28"/>
          <w:szCs w:val="28"/>
        </w:rPr>
        <w:t xml:space="preserve"> «О нормах расхода топлива для служебных автомобилей </w:t>
      </w:r>
      <w:r w:rsidR="00A04AF5" w:rsidRPr="00A04AF5">
        <w:rPr>
          <w:rFonts w:ascii="Times New Roman" w:hAnsi="Times New Roman" w:cs="Times New Roman"/>
          <w:sz w:val="28"/>
          <w:szCs w:val="28"/>
        </w:rPr>
        <w:t>ТФОМС Ростовской области</w:t>
      </w:r>
      <w:r w:rsidR="00A04AF5">
        <w:rPr>
          <w:rFonts w:ascii="Times New Roman" w:hAnsi="Times New Roman" w:cs="Times New Roman"/>
          <w:sz w:val="28"/>
          <w:szCs w:val="28"/>
        </w:rPr>
        <w:t>»</w:t>
      </w:r>
      <w:r w:rsidR="00F133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01E6E" w:rsidRDefault="00BA44E2" w:rsidP="00900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Р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63382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gramStart"/>
      <w:r w:rsidR="00B6338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B633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3213">
        <w:rPr>
          <w:rFonts w:ascii="Times New Roman" w:hAnsi="Times New Roman" w:cs="Times New Roman"/>
          <w:sz w:val="28"/>
          <w:szCs w:val="28"/>
        </w:rPr>
        <w:t xml:space="preserve"> цена 1 литра горюче-смазочного материала по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транспортному средству</w:t>
      </w:r>
      <w:r w:rsidR="00917408">
        <w:rPr>
          <w:rFonts w:ascii="Times New Roman" w:hAnsi="Times New Roman" w:cs="Times New Roman"/>
          <w:sz w:val="28"/>
          <w:szCs w:val="28"/>
        </w:rPr>
        <w:t xml:space="preserve"> </w:t>
      </w:r>
      <w:r w:rsidR="00801E6E" w:rsidRPr="00A91DD8">
        <w:rPr>
          <w:rFonts w:ascii="Times New Roman" w:hAnsi="Times New Roman" w:cs="Times New Roman"/>
          <w:sz w:val="28"/>
          <w:szCs w:val="28"/>
        </w:rPr>
        <w:t xml:space="preserve">определяется на основании коммерческих предложений с ценовой информацией поставщика услуги не менее трех, не превышающая начальную максимальную цену контракта на предыдущий финансовый год или увеличенная на </w:t>
      </w:r>
      <w:r w:rsidR="003B443B">
        <w:rPr>
          <w:rFonts w:ascii="Times New Roman" w:hAnsi="Times New Roman" w:cs="Times New Roman"/>
          <w:sz w:val="28"/>
          <w:szCs w:val="28"/>
        </w:rPr>
        <w:t xml:space="preserve">индекс-дефлятор в соответствии </w:t>
      </w:r>
      <w:r w:rsidR="00801E6E" w:rsidRPr="00A91DD8">
        <w:rPr>
          <w:rFonts w:ascii="Times New Roman" w:hAnsi="Times New Roman" w:cs="Times New Roman"/>
          <w:sz w:val="28"/>
          <w:szCs w:val="28"/>
        </w:rPr>
        <w:t>прогнозном социально-экономического развития на очередной финансовый год</w:t>
      </w:r>
      <w:r w:rsidR="00801E6E">
        <w:rPr>
          <w:rFonts w:ascii="Times New Roman" w:hAnsi="Times New Roman" w:cs="Times New Roman"/>
          <w:sz w:val="28"/>
          <w:szCs w:val="28"/>
        </w:rPr>
        <w:t>;</w:t>
      </w:r>
    </w:p>
    <w:p w:rsidR="00BA44E2" w:rsidRPr="005F3213" w:rsidRDefault="00BA44E2" w:rsidP="00900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S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среднемесячный годовой пробег автомобиля в километрах;</w:t>
      </w:r>
    </w:p>
    <w:p w:rsidR="001A598A" w:rsidRDefault="00BA44E2" w:rsidP="0090040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N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917408">
        <w:rPr>
          <w:rFonts w:ascii="Times New Roman" w:hAnsi="Times New Roman" w:cs="Times New Roman"/>
          <w:sz w:val="28"/>
          <w:szCs w:val="28"/>
        </w:rPr>
        <w:t>–</w:t>
      </w:r>
      <w:r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917408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использования </w:t>
      </w:r>
      <w:r w:rsidRPr="005F3213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транспортного средства в очередном финансовом году.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1727"/>
        <w:gridCol w:w="3376"/>
        <w:gridCol w:w="2126"/>
        <w:gridCol w:w="1134"/>
      </w:tblGrid>
      <w:tr w:rsidR="00C218EB" w:rsidRPr="002014FA" w:rsidTr="002014FA">
        <w:trPr>
          <w:trHeight w:val="726"/>
        </w:trPr>
        <w:tc>
          <w:tcPr>
            <w:tcW w:w="2093" w:type="dxa"/>
            <w:vAlign w:val="center"/>
          </w:tcPr>
          <w:p w:rsidR="003F5790" w:rsidRPr="002014FA" w:rsidRDefault="003F5790" w:rsidP="003F57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4FA">
              <w:rPr>
                <w:rFonts w:ascii="Times New Roman" w:hAnsi="Times New Roman" w:cs="Times New Roman"/>
                <w:b/>
                <w:sz w:val="23"/>
                <w:szCs w:val="23"/>
              </w:rPr>
              <w:t>Марка транспортного средства</w:t>
            </w:r>
          </w:p>
        </w:tc>
        <w:tc>
          <w:tcPr>
            <w:tcW w:w="1727" w:type="dxa"/>
            <w:vAlign w:val="center"/>
          </w:tcPr>
          <w:p w:rsidR="003F5790" w:rsidRPr="002014FA" w:rsidRDefault="003F5790" w:rsidP="003F57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4FA">
              <w:rPr>
                <w:rFonts w:ascii="Times New Roman" w:hAnsi="Times New Roman" w:cs="Times New Roman"/>
                <w:b/>
                <w:sz w:val="23"/>
                <w:szCs w:val="23"/>
              </w:rPr>
              <w:t>Марка топлива</w:t>
            </w:r>
          </w:p>
        </w:tc>
        <w:tc>
          <w:tcPr>
            <w:tcW w:w="3376" w:type="dxa"/>
            <w:vAlign w:val="center"/>
          </w:tcPr>
          <w:p w:rsidR="00C218EB" w:rsidRPr="002014FA" w:rsidRDefault="003F5790" w:rsidP="003F57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vertAlign w:val="subscript"/>
              </w:rPr>
            </w:pPr>
            <w:r w:rsidRPr="002014FA">
              <w:rPr>
                <w:rFonts w:ascii="Times New Roman" w:hAnsi="Times New Roman" w:cs="Times New Roman"/>
                <w:b/>
                <w:sz w:val="23"/>
                <w:szCs w:val="23"/>
              </w:rPr>
              <w:t>Норма расхода ГСМ</w:t>
            </w:r>
            <w:r w:rsidRPr="002014FA">
              <w:rPr>
                <w:rFonts w:ascii="Times New Roman" w:hAnsi="Times New Roman" w:cs="Times New Roman"/>
                <w:b/>
                <w:sz w:val="23"/>
                <w:szCs w:val="23"/>
                <w:vertAlign w:val="subscript"/>
              </w:rPr>
              <w:t xml:space="preserve">, </w:t>
            </w:r>
          </w:p>
          <w:p w:rsidR="003F5790" w:rsidRPr="002014FA" w:rsidRDefault="003F5790" w:rsidP="003F57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2014FA">
              <w:rPr>
                <w:rFonts w:ascii="Times New Roman" w:hAnsi="Times New Roman" w:cs="Times New Roman"/>
                <w:b/>
                <w:sz w:val="23"/>
                <w:szCs w:val="23"/>
              </w:rPr>
              <w:t>л</w:t>
            </w:r>
            <w:proofErr w:type="gramEnd"/>
            <w:r w:rsidRPr="002014FA">
              <w:rPr>
                <w:rFonts w:ascii="Times New Roman" w:hAnsi="Times New Roman" w:cs="Times New Roman"/>
                <w:b/>
                <w:sz w:val="23"/>
                <w:szCs w:val="23"/>
              </w:rPr>
              <w:t>/100 км.</w:t>
            </w:r>
          </w:p>
        </w:tc>
        <w:tc>
          <w:tcPr>
            <w:tcW w:w="2126" w:type="dxa"/>
            <w:vAlign w:val="center"/>
          </w:tcPr>
          <w:p w:rsidR="00C218EB" w:rsidRPr="002014FA" w:rsidRDefault="003F5790" w:rsidP="003F57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4FA">
              <w:rPr>
                <w:rFonts w:ascii="Times New Roman" w:hAnsi="Times New Roman" w:cs="Times New Roman"/>
                <w:b/>
                <w:sz w:val="23"/>
                <w:szCs w:val="23"/>
              </w:rPr>
              <w:t>Пробег,</w:t>
            </w:r>
          </w:p>
          <w:p w:rsidR="003F5790" w:rsidRPr="002014FA" w:rsidRDefault="003F5790" w:rsidP="003F57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4FA">
              <w:rPr>
                <w:rFonts w:ascii="Times New Roman" w:hAnsi="Times New Roman" w:cs="Times New Roman"/>
                <w:b/>
                <w:sz w:val="23"/>
                <w:szCs w:val="23"/>
              </w:rPr>
              <w:t>км</w:t>
            </w:r>
          </w:p>
        </w:tc>
        <w:tc>
          <w:tcPr>
            <w:tcW w:w="1134" w:type="dxa"/>
            <w:vAlign w:val="center"/>
          </w:tcPr>
          <w:p w:rsidR="003F5790" w:rsidRPr="002014FA" w:rsidRDefault="003F5790" w:rsidP="003F57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4FA">
              <w:rPr>
                <w:rFonts w:ascii="Times New Roman" w:hAnsi="Times New Roman" w:cs="Times New Roman"/>
                <w:b/>
                <w:sz w:val="23"/>
                <w:szCs w:val="23"/>
              </w:rPr>
              <w:t>Кол-во месяцев</w:t>
            </w:r>
          </w:p>
        </w:tc>
      </w:tr>
      <w:tr w:rsidR="00C218EB" w:rsidRPr="002014FA" w:rsidTr="002014FA">
        <w:trPr>
          <w:trHeight w:val="2399"/>
        </w:trPr>
        <w:tc>
          <w:tcPr>
            <w:tcW w:w="2093" w:type="dxa"/>
          </w:tcPr>
          <w:p w:rsidR="003F5790" w:rsidRPr="002014FA" w:rsidRDefault="003F5790" w:rsidP="0034773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014FA">
              <w:rPr>
                <w:rFonts w:ascii="Times New Roman" w:hAnsi="Times New Roman" w:cs="Times New Roman"/>
                <w:sz w:val="23"/>
                <w:szCs w:val="23"/>
              </w:rPr>
              <w:t>в соответствии с перечнем транспортных средств, находящихся на балансе ТФОМС Ростовской области</w:t>
            </w:r>
            <w:r w:rsidR="00B178B1" w:rsidRPr="002014FA">
              <w:rPr>
                <w:rFonts w:ascii="Times New Roman" w:hAnsi="Times New Roman" w:cs="Times New Roman"/>
                <w:sz w:val="23"/>
                <w:szCs w:val="23"/>
              </w:rPr>
              <w:t xml:space="preserve"> в текущем финансовом году</w:t>
            </w:r>
          </w:p>
        </w:tc>
        <w:tc>
          <w:tcPr>
            <w:tcW w:w="1727" w:type="dxa"/>
          </w:tcPr>
          <w:p w:rsidR="003F5790" w:rsidRPr="002014FA" w:rsidRDefault="003F5790" w:rsidP="0034773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014FA">
              <w:rPr>
                <w:rFonts w:ascii="Times New Roman" w:hAnsi="Times New Roman" w:cs="Times New Roman"/>
                <w:sz w:val="23"/>
                <w:szCs w:val="23"/>
              </w:rPr>
              <w:t xml:space="preserve">определяется </w:t>
            </w:r>
            <w:r w:rsidR="0092278A" w:rsidRPr="002014FA">
              <w:rPr>
                <w:rFonts w:ascii="Times New Roman" w:hAnsi="Times New Roman" w:cs="Times New Roman"/>
                <w:sz w:val="23"/>
                <w:szCs w:val="23"/>
              </w:rPr>
              <w:t xml:space="preserve">маркой </w:t>
            </w:r>
            <w:r w:rsidRPr="002014FA">
              <w:rPr>
                <w:rFonts w:ascii="Times New Roman" w:hAnsi="Times New Roman" w:cs="Times New Roman"/>
                <w:sz w:val="23"/>
                <w:szCs w:val="23"/>
              </w:rPr>
              <w:t>используем</w:t>
            </w:r>
            <w:r w:rsidR="0092278A" w:rsidRPr="002014FA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2014FA">
              <w:rPr>
                <w:rFonts w:ascii="Times New Roman" w:hAnsi="Times New Roman" w:cs="Times New Roman"/>
                <w:sz w:val="23"/>
                <w:szCs w:val="23"/>
              </w:rPr>
              <w:t xml:space="preserve"> транспортн</w:t>
            </w:r>
            <w:r w:rsidR="0092278A" w:rsidRPr="002014FA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2014FA">
              <w:rPr>
                <w:rFonts w:ascii="Times New Roman" w:hAnsi="Times New Roman" w:cs="Times New Roman"/>
                <w:sz w:val="23"/>
                <w:szCs w:val="23"/>
              </w:rPr>
              <w:t xml:space="preserve"> средств</w:t>
            </w:r>
            <w:r w:rsidR="0092278A" w:rsidRPr="002014FA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3376" w:type="dxa"/>
          </w:tcPr>
          <w:p w:rsidR="003F5790" w:rsidRPr="002014FA" w:rsidRDefault="00C218EB" w:rsidP="00347739">
            <w:pPr>
              <w:pStyle w:val="ConsPlusNormal"/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2014F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347739" w:rsidRPr="002014F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F5790" w:rsidRPr="002014FA">
              <w:rPr>
                <w:rFonts w:ascii="Times New Roman" w:hAnsi="Times New Roman" w:cs="Times New Roman"/>
                <w:sz w:val="23"/>
                <w:szCs w:val="23"/>
              </w:rPr>
              <w:t>Распоряжение Минтранса России о</w:t>
            </w:r>
            <w:r w:rsidR="00347739" w:rsidRPr="002014FA">
              <w:rPr>
                <w:rFonts w:ascii="Times New Roman" w:hAnsi="Times New Roman" w:cs="Times New Roman"/>
                <w:sz w:val="23"/>
                <w:szCs w:val="23"/>
              </w:rPr>
              <w:t>т 14.03.2008 №</w:t>
            </w:r>
            <w:r w:rsidR="003F5790" w:rsidRPr="002014FA">
              <w:rPr>
                <w:rFonts w:ascii="Times New Roman" w:hAnsi="Times New Roman" w:cs="Times New Roman"/>
                <w:sz w:val="23"/>
                <w:szCs w:val="23"/>
              </w:rPr>
              <w:t>АМ-23-р (в действующей редакции на очередной финансовый год)</w:t>
            </w:r>
            <w:r w:rsidR="00A04AF5" w:rsidRPr="002014FA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A04AF5" w:rsidRPr="002014FA" w:rsidRDefault="00A04AF5" w:rsidP="0034773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014F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347739" w:rsidRPr="002014F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014FA">
              <w:rPr>
                <w:rFonts w:ascii="Times New Roman" w:hAnsi="Times New Roman" w:cs="Times New Roman"/>
                <w:sz w:val="23"/>
                <w:szCs w:val="23"/>
              </w:rPr>
              <w:t>Приказы ТФОМС Ростовской области «О нормах расхода топлива для служебных автомобилей ТФОМС Ростовской области».</w:t>
            </w:r>
          </w:p>
        </w:tc>
        <w:tc>
          <w:tcPr>
            <w:tcW w:w="2126" w:type="dxa"/>
          </w:tcPr>
          <w:p w:rsidR="003F5790" w:rsidRPr="002014FA" w:rsidRDefault="00A04AF5" w:rsidP="0034773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014FA">
              <w:rPr>
                <w:rFonts w:ascii="Times New Roman" w:hAnsi="Times New Roman" w:cs="Times New Roman"/>
                <w:sz w:val="23"/>
                <w:szCs w:val="23"/>
              </w:rPr>
              <w:t xml:space="preserve">средний показатель фактического пробега </w:t>
            </w:r>
            <w:r w:rsidR="00C218EB" w:rsidRPr="002014FA">
              <w:rPr>
                <w:rFonts w:ascii="Times New Roman" w:hAnsi="Times New Roman" w:cs="Times New Roman"/>
                <w:sz w:val="23"/>
                <w:szCs w:val="23"/>
              </w:rPr>
              <w:t xml:space="preserve">транспортного средства </w:t>
            </w:r>
            <w:r w:rsidRPr="002014FA">
              <w:rPr>
                <w:rFonts w:ascii="Times New Roman" w:hAnsi="Times New Roman" w:cs="Times New Roman"/>
                <w:sz w:val="23"/>
                <w:szCs w:val="23"/>
              </w:rPr>
              <w:t xml:space="preserve">за три года эксплуатации в </w:t>
            </w:r>
            <w:r w:rsidR="00C218EB" w:rsidRPr="002014FA">
              <w:rPr>
                <w:rFonts w:ascii="Times New Roman" w:hAnsi="Times New Roman" w:cs="Times New Roman"/>
                <w:sz w:val="23"/>
                <w:szCs w:val="23"/>
              </w:rPr>
              <w:t xml:space="preserve">конкретном </w:t>
            </w:r>
            <w:r w:rsidRPr="002014FA">
              <w:rPr>
                <w:rFonts w:ascii="Times New Roman" w:hAnsi="Times New Roman" w:cs="Times New Roman"/>
                <w:sz w:val="23"/>
                <w:szCs w:val="23"/>
              </w:rPr>
              <w:t>территориальном подразделении</w:t>
            </w:r>
          </w:p>
        </w:tc>
        <w:tc>
          <w:tcPr>
            <w:tcW w:w="1134" w:type="dxa"/>
            <w:vAlign w:val="center"/>
          </w:tcPr>
          <w:p w:rsidR="003F5790" w:rsidRPr="002014FA" w:rsidRDefault="003F5790" w:rsidP="009227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14F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</w:tbl>
    <w:p w:rsidR="00D9434D" w:rsidRPr="00D9434D" w:rsidRDefault="00D9434D" w:rsidP="0090040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943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5.9.5. </w:t>
      </w:r>
      <w:r w:rsidRPr="00D9434D">
        <w:rPr>
          <w:rFonts w:ascii="Times New Roman" w:hAnsi="Times New Roman"/>
          <w:bCs/>
          <w:sz w:val="28"/>
          <w:szCs w:val="28"/>
          <w:lang w:eastAsia="ru-RU"/>
        </w:rPr>
        <w:t>Затраты на приобретение запасных частей для транспортных средств (</w:t>
      </w:r>
      <w:proofErr w:type="spellStart"/>
      <w:r w:rsidRPr="00D9434D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D9434D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зпа</w:t>
      </w:r>
      <w:proofErr w:type="spellEnd"/>
      <w:r w:rsidRPr="00D9434D">
        <w:rPr>
          <w:rFonts w:ascii="Times New Roman" w:hAnsi="Times New Roman"/>
          <w:bCs/>
          <w:sz w:val="28"/>
          <w:szCs w:val="28"/>
          <w:lang w:eastAsia="ru-RU"/>
        </w:rPr>
        <w:t xml:space="preserve">) определяются по фактическим затратам в отчетном финансовом году с учетом нормативов обеспечения функций </w:t>
      </w:r>
      <w:r>
        <w:rPr>
          <w:rFonts w:ascii="Times New Roman" w:hAnsi="Times New Roman"/>
          <w:bCs/>
          <w:sz w:val="28"/>
          <w:szCs w:val="28"/>
          <w:lang w:eastAsia="ru-RU"/>
        </w:rPr>
        <w:t>ТФОМС Ростовской области</w:t>
      </w:r>
      <w:r w:rsidRPr="00D9434D">
        <w:rPr>
          <w:rFonts w:ascii="Times New Roman" w:hAnsi="Times New Roman"/>
          <w:bCs/>
          <w:sz w:val="28"/>
          <w:szCs w:val="28"/>
          <w:lang w:eastAsia="ru-RU"/>
        </w:rPr>
        <w:t>, применяемых при расчете нормативных затрат на приобретение служебного автотранспорта.</w:t>
      </w:r>
    </w:p>
    <w:p w:rsidR="00BA44E2" w:rsidRPr="005F3213" w:rsidRDefault="000879DD" w:rsidP="002014F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D27F8" w:rsidRPr="00C86318">
        <w:rPr>
          <w:rFonts w:ascii="Times New Roman" w:hAnsi="Times New Roman" w:cs="Times New Roman"/>
          <w:b/>
          <w:sz w:val="28"/>
          <w:szCs w:val="28"/>
        </w:rPr>
        <w:t>.9.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BB2520" w:rsidRPr="00C86318">
        <w:rPr>
          <w:rFonts w:ascii="Times New Roman" w:hAnsi="Times New Roman" w:cs="Times New Roman"/>
          <w:b/>
          <w:sz w:val="28"/>
          <w:szCs w:val="28"/>
        </w:rPr>
        <w:t>.</w:t>
      </w:r>
      <w:r w:rsidR="00BB2520">
        <w:rPr>
          <w:rFonts w:ascii="Times New Roman" w:hAnsi="Times New Roman" w:cs="Times New Roman"/>
          <w:sz w:val="28"/>
          <w:szCs w:val="28"/>
        </w:rPr>
        <w:t xml:space="preserve"> Иные</w:t>
      </w:r>
      <w:r w:rsidR="00BA44E2" w:rsidRPr="005F3213">
        <w:rPr>
          <w:rFonts w:ascii="Times New Roman" w:hAnsi="Times New Roman" w:cs="Times New Roman"/>
          <w:sz w:val="28"/>
          <w:szCs w:val="28"/>
        </w:rPr>
        <w:t xml:space="preserve"> затраты, относящиеся к затратам на приобретение материальных запасов (</w:t>
      </w:r>
      <w:proofErr w:type="spellStart"/>
      <w:r w:rsidR="00BA44E2" w:rsidRPr="005F3213">
        <w:rPr>
          <w:rFonts w:ascii="Times New Roman" w:hAnsi="Times New Roman" w:cs="Times New Roman"/>
          <w:sz w:val="28"/>
          <w:szCs w:val="28"/>
        </w:rPr>
        <w:t>З</w:t>
      </w:r>
      <w:r w:rsidR="00BA44E2" w:rsidRPr="005F3213">
        <w:rPr>
          <w:rFonts w:ascii="Times New Roman" w:hAnsi="Times New Roman" w:cs="Times New Roman"/>
          <w:sz w:val="28"/>
          <w:szCs w:val="28"/>
          <w:vertAlign w:val="subscript"/>
        </w:rPr>
        <w:t>инмз</w:t>
      </w:r>
      <w:proofErr w:type="spellEnd"/>
      <w:r w:rsidR="00BA44E2" w:rsidRPr="005F3213">
        <w:rPr>
          <w:rFonts w:ascii="Times New Roman" w:hAnsi="Times New Roman" w:cs="Times New Roman"/>
          <w:sz w:val="28"/>
          <w:szCs w:val="28"/>
        </w:rPr>
        <w:t>), определяются по формуле</w:t>
      </w:r>
      <w:r w:rsidR="00E44BCF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2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12820" cy="485775"/>
            <wp:effectExtent l="0" t="0" r="0" b="0"/>
            <wp:docPr id="46" name="Рисунок 46" descr="base_23738_66283_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738_66283_175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65" cy="48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C75" w:rsidRDefault="00BA44E2" w:rsidP="00615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13">
        <w:rPr>
          <w:rFonts w:ascii="Times New Roman" w:hAnsi="Times New Roman" w:cs="Times New Roman"/>
          <w:sz w:val="28"/>
          <w:szCs w:val="28"/>
        </w:rPr>
        <w:t>где</w:t>
      </w:r>
      <w:r w:rsidR="003A5C75">
        <w:rPr>
          <w:rFonts w:ascii="Times New Roman" w:hAnsi="Times New Roman" w:cs="Times New Roman"/>
          <w:sz w:val="28"/>
          <w:szCs w:val="28"/>
        </w:rPr>
        <w:t>:</w:t>
      </w:r>
    </w:p>
    <w:p w:rsidR="00BA44E2" w:rsidRPr="005F3213" w:rsidRDefault="00BA44E2" w:rsidP="00615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Q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инмз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8F3BFF">
        <w:rPr>
          <w:rFonts w:ascii="Times New Roman" w:hAnsi="Times New Roman" w:cs="Times New Roman"/>
          <w:sz w:val="28"/>
          <w:szCs w:val="28"/>
        </w:rPr>
        <w:t>, определяемое исходя из служебной необходимости</w:t>
      </w:r>
      <w:r w:rsidRPr="005F3213">
        <w:rPr>
          <w:rFonts w:ascii="Times New Roman" w:hAnsi="Times New Roman" w:cs="Times New Roman"/>
          <w:sz w:val="28"/>
          <w:szCs w:val="28"/>
        </w:rPr>
        <w:t>;</w:t>
      </w:r>
    </w:p>
    <w:p w:rsidR="00801E6E" w:rsidRDefault="00BA44E2" w:rsidP="00615BF1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213">
        <w:rPr>
          <w:rFonts w:ascii="Times New Roman" w:hAnsi="Times New Roman" w:cs="Times New Roman"/>
          <w:sz w:val="28"/>
          <w:szCs w:val="28"/>
        </w:rPr>
        <w:t>P</w:t>
      </w:r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F3213">
        <w:rPr>
          <w:rFonts w:ascii="Times New Roman" w:hAnsi="Times New Roman" w:cs="Times New Roman"/>
          <w:sz w:val="28"/>
          <w:szCs w:val="28"/>
          <w:vertAlign w:val="subscript"/>
        </w:rPr>
        <w:t>инмз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- цена приобретаемого i-</w:t>
      </w:r>
      <w:proofErr w:type="spellStart"/>
      <w:r w:rsidRPr="005F32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3213"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801E6E">
        <w:rPr>
          <w:rFonts w:ascii="Times New Roman" w:hAnsi="Times New Roman" w:cs="Times New Roman"/>
          <w:sz w:val="28"/>
          <w:szCs w:val="28"/>
        </w:rPr>
        <w:t xml:space="preserve"> </w:t>
      </w:r>
      <w:r w:rsidR="00801E6E" w:rsidRPr="00A91DD8">
        <w:rPr>
          <w:rFonts w:ascii="Times New Roman" w:hAnsi="Times New Roman" w:cs="Times New Roman"/>
          <w:sz w:val="28"/>
          <w:szCs w:val="28"/>
        </w:rPr>
        <w:t xml:space="preserve">определяется на основании коммерческих предложений с ценовой информацией поставщика услуги не менее трех, не превышающая начальную максимальную цену контракта на предыдущий </w:t>
      </w:r>
      <w:r w:rsidR="00801E6E" w:rsidRPr="00A91DD8">
        <w:rPr>
          <w:rFonts w:ascii="Times New Roman" w:hAnsi="Times New Roman" w:cs="Times New Roman"/>
          <w:sz w:val="28"/>
          <w:szCs w:val="28"/>
        </w:rPr>
        <w:lastRenderedPageBreak/>
        <w:t>финансовый год или увеличенная на индекс-дефлятор в соответствии  прогнозном социально-экономического развития на очередной финансовый год</w:t>
      </w:r>
      <w:r w:rsidR="008E0F1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F3BFF" w:rsidRPr="008F3BFF" w:rsidTr="00A23A01">
        <w:tc>
          <w:tcPr>
            <w:tcW w:w="10206" w:type="dxa"/>
            <w:shd w:val="clear" w:color="auto" w:fill="auto"/>
          </w:tcPr>
          <w:p w:rsidR="008F3BFF" w:rsidRPr="001A598A" w:rsidRDefault="008F3BFF" w:rsidP="00A23A01">
            <w:pPr>
              <w:pStyle w:val="ConsPlusNormal"/>
              <w:tabs>
                <w:tab w:val="left" w:pos="-108"/>
              </w:tabs>
              <w:ind w:firstLine="459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598A">
              <w:rPr>
                <w:rFonts w:ascii="Times New Roman" w:hAnsi="Times New Roman"/>
                <w:b/>
                <w:sz w:val="24"/>
                <w:szCs w:val="28"/>
              </w:rPr>
              <w:t>Наименование:</w:t>
            </w:r>
          </w:p>
        </w:tc>
      </w:tr>
      <w:tr w:rsidR="008F3BFF" w:rsidRPr="008F3BFF" w:rsidTr="00A23A01">
        <w:trPr>
          <w:trHeight w:val="397"/>
        </w:trPr>
        <w:tc>
          <w:tcPr>
            <w:tcW w:w="10206" w:type="dxa"/>
            <w:shd w:val="clear" w:color="auto" w:fill="auto"/>
          </w:tcPr>
          <w:p w:rsidR="00AE58F6" w:rsidRPr="00A23A01" w:rsidRDefault="008F3BFF" w:rsidP="00A23A01">
            <w:pPr>
              <w:pStyle w:val="ConsPlusNormal"/>
              <w:tabs>
                <w:tab w:val="left" w:pos="-108"/>
              </w:tabs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A01">
              <w:rPr>
                <w:rFonts w:ascii="Times New Roman" w:hAnsi="Times New Roman" w:cs="Times New Roman"/>
                <w:sz w:val="26"/>
                <w:szCs w:val="26"/>
              </w:rPr>
              <w:t xml:space="preserve">Обложки для переплетной системы </w:t>
            </w:r>
            <w:r w:rsidR="00AE58F6" w:rsidRPr="00A23A01">
              <w:rPr>
                <w:rFonts w:ascii="Times New Roman" w:hAnsi="Times New Roman" w:cs="Times New Roman"/>
                <w:sz w:val="26"/>
                <w:szCs w:val="26"/>
              </w:rPr>
              <w:t xml:space="preserve">по заявке отдела учета и сводной отчетности, филиалов и отдела кадров и делопроизводства  </w:t>
            </w:r>
          </w:p>
        </w:tc>
      </w:tr>
      <w:tr w:rsidR="00AE58F6" w:rsidRPr="008F3BFF" w:rsidTr="00A23A01">
        <w:trPr>
          <w:trHeight w:val="397"/>
        </w:trPr>
        <w:tc>
          <w:tcPr>
            <w:tcW w:w="10206" w:type="dxa"/>
            <w:shd w:val="clear" w:color="auto" w:fill="auto"/>
          </w:tcPr>
          <w:p w:rsidR="00AE58F6" w:rsidRPr="00A23A01" w:rsidRDefault="00AE58F6" w:rsidP="00A23A01">
            <w:pPr>
              <w:pStyle w:val="ConsPlusNormal"/>
              <w:tabs>
                <w:tab w:val="left" w:pos="-108"/>
              </w:tabs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A01">
              <w:rPr>
                <w:rFonts w:ascii="Times New Roman" w:hAnsi="Times New Roman" w:cs="Times New Roman"/>
                <w:sz w:val="26"/>
                <w:szCs w:val="26"/>
              </w:rPr>
              <w:t>Приборы учета (воды, электроэнергии, газа, сигнализаторы загазованности) в соответствии с паспортными данными приборов учета или  в связи с выходом из строя до минования срока, установленного паспортом</w:t>
            </w:r>
          </w:p>
        </w:tc>
      </w:tr>
    </w:tbl>
    <w:p w:rsidR="003A5C75" w:rsidRPr="002304B3" w:rsidRDefault="003A5C75" w:rsidP="001A598A">
      <w:pPr>
        <w:autoSpaceDE w:val="0"/>
        <w:autoSpaceDN w:val="0"/>
        <w:adjustRightInd w:val="0"/>
        <w:spacing w:before="120" w:after="0" w:line="240" w:lineRule="auto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4B3">
        <w:rPr>
          <w:rFonts w:ascii="Times New Roman" w:eastAsia="Times New Roman" w:hAnsi="Times New Roman"/>
          <w:sz w:val="28"/>
          <w:szCs w:val="28"/>
          <w:lang w:eastAsia="ru-RU"/>
        </w:rPr>
        <w:t>Примечание:</w:t>
      </w:r>
    </w:p>
    <w:p w:rsidR="00982648" w:rsidRDefault="00982648" w:rsidP="00982648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304B3">
        <w:rPr>
          <w:rFonts w:ascii="Times New Roman" w:eastAsia="Times New Roman" w:hAnsi="Times New Roman"/>
          <w:sz w:val="28"/>
          <w:szCs w:val="28"/>
          <w:lang w:eastAsia="ru-RU"/>
        </w:rPr>
        <w:t>о мере необходимости,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дирекция и структурные подразделения </w:t>
      </w:r>
      <w:r w:rsidRPr="002304B3">
        <w:rPr>
          <w:rFonts w:ascii="Times New Roman" w:eastAsia="Times New Roman" w:hAnsi="Times New Roman"/>
          <w:sz w:val="28"/>
          <w:szCs w:val="28"/>
          <w:lang w:eastAsia="ru-RU"/>
        </w:rPr>
        <w:t>обеспечиваются предметами, не указанными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04B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304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ечнях раздела </w:t>
      </w:r>
      <w:r w:rsidR="00ED2FE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A5C75" w:rsidRPr="003A5C75">
        <w:rPr>
          <w:rFonts w:ascii="Times New Roman" w:eastAsia="Times New Roman" w:hAnsi="Times New Roman"/>
          <w:sz w:val="28"/>
          <w:szCs w:val="28"/>
          <w:lang w:eastAsia="ru-RU"/>
        </w:rPr>
        <w:t xml:space="preserve">.9. </w:t>
      </w:r>
      <w:r w:rsidR="003A5C7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A5C75" w:rsidRPr="003A5C75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 w:rsidR="003A5C7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2304B3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сложившейся экономии денежных средств, согласованных на эти цели.</w:t>
      </w:r>
    </w:p>
    <w:p w:rsidR="003B0E7F" w:rsidRDefault="005C00BB" w:rsidP="00297D0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B0E7F" w:rsidRPr="003B0E7F">
        <w:rPr>
          <w:rFonts w:ascii="Times New Roman" w:hAnsi="Times New Roman"/>
          <w:b/>
          <w:sz w:val="28"/>
          <w:szCs w:val="28"/>
        </w:rPr>
        <w:t xml:space="preserve">. </w:t>
      </w:r>
      <w:r w:rsidR="008B3AC7">
        <w:rPr>
          <w:rFonts w:ascii="Times New Roman" w:hAnsi="Times New Roman"/>
          <w:b/>
          <w:sz w:val="28"/>
          <w:szCs w:val="28"/>
        </w:rPr>
        <w:t>Прочие затраты</w:t>
      </w:r>
    </w:p>
    <w:p w:rsidR="003B0E7F" w:rsidRDefault="003B0E7F" w:rsidP="004B7B1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3B0E7F">
        <w:rPr>
          <w:rFonts w:ascii="Times New Roman" w:hAnsi="Times New Roman"/>
          <w:sz w:val="28"/>
          <w:szCs w:val="28"/>
        </w:rPr>
        <w:t xml:space="preserve">Затраты на приобретение </w:t>
      </w:r>
      <w:r w:rsidR="00B614CD" w:rsidRPr="003B0E7F">
        <w:rPr>
          <w:rFonts w:ascii="Times New Roman" w:hAnsi="Times New Roman"/>
          <w:sz w:val="28"/>
          <w:szCs w:val="28"/>
        </w:rPr>
        <w:t>специальных средств</w:t>
      </w:r>
      <w:r w:rsidR="00B614CD">
        <w:rPr>
          <w:rFonts w:ascii="Times New Roman" w:hAnsi="Times New Roman"/>
          <w:sz w:val="28"/>
          <w:szCs w:val="28"/>
        </w:rPr>
        <w:t>,</w:t>
      </w:r>
      <w:r w:rsidR="00B614CD" w:rsidRPr="003B0E7F">
        <w:rPr>
          <w:rFonts w:ascii="Times New Roman" w:hAnsi="Times New Roman"/>
          <w:sz w:val="28"/>
          <w:szCs w:val="28"/>
        </w:rPr>
        <w:t xml:space="preserve"> инструментов</w:t>
      </w:r>
      <w:r w:rsidR="008B3AC7">
        <w:rPr>
          <w:rFonts w:ascii="Times New Roman" w:hAnsi="Times New Roman"/>
          <w:sz w:val="28"/>
          <w:szCs w:val="28"/>
        </w:rPr>
        <w:t>,</w:t>
      </w:r>
      <w:r w:rsidR="00B614CD">
        <w:rPr>
          <w:rFonts w:ascii="Times New Roman" w:hAnsi="Times New Roman"/>
          <w:sz w:val="28"/>
          <w:szCs w:val="28"/>
        </w:rPr>
        <w:t xml:space="preserve"> </w:t>
      </w:r>
      <w:r w:rsidRPr="003B0E7F">
        <w:rPr>
          <w:rFonts w:ascii="Times New Roman" w:hAnsi="Times New Roman"/>
          <w:sz w:val="28"/>
          <w:szCs w:val="28"/>
        </w:rPr>
        <w:t>бытовой техники</w:t>
      </w:r>
      <w:r w:rsidR="008B3AC7">
        <w:rPr>
          <w:rFonts w:ascii="Times New Roman" w:hAnsi="Times New Roman"/>
          <w:sz w:val="28"/>
          <w:szCs w:val="28"/>
        </w:rPr>
        <w:t xml:space="preserve">, строительных материалов </w:t>
      </w:r>
      <w:r>
        <w:rPr>
          <w:rFonts w:ascii="Times New Roman" w:hAnsi="Times New Roman"/>
          <w:sz w:val="28"/>
          <w:szCs w:val="28"/>
        </w:rPr>
        <w:t>определяются по формуле</w:t>
      </w:r>
      <w:r w:rsidR="00D11CA5">
        <w:rPr>
          <w:rFonts w:ascii="Times New Roman" w:hAnsi="Times New Roman"/>
          <w:sz w:val="28"/>
          <w:szCs w:val="28"/>
        </w:rPr>
        <w:t>:</w:t>
      </w:r>
    </w:p>
    <w:p w:rsidR="00D11CA5" w:rsidRDefault="00D11CA5" w:rsidP="004B7B18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D11CA5">
        <w:rPr>
          <w:rFonts w:ascii="Times New Roman" w:hAnsi="Times New Roman"/>
          <w:sz w:val="28"/>
          <w:szCs w:val="28"/>
          <w:vertAlign w:val="subscript"/>
        </w:rPr>
        <w:t>бси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r w:rsidRPr="00C51F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C51F8D">
        <w:rPr>
          <w:rFonts w:ascii="Times New Roman" w:hAnsi="Times New Roman"/>
          <w:sz w:val="28"/>
          <w:szCs w:val="28"/>
          <w:vertAlign w:val="subscript"/>
        </w:rPr>
        <w:t>бси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D11CA5">
        <w:rPr>
          <w:rFonts w:ascii="Times New Roman" w:hAnsi="Times New Roman"/>
          <w:sz w:val="28"/>
          <w:szCs w:val="28"/>
          <w:vertAlign w:val="subscript"/>
        </w:rPr>
        <w:t>бси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8765B" w:rsidRDefault="00D11CA5" w:rsidP="00624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  <w:r w:rsidR="00F8765B">
        <w:rPr>
          <w:rFonts w:ascii="Times New Roman" w:hAnsi="Times New Roman"/>
          <w:sz w:val="28"/>
          <w:szCs w:val="28"/>
        </w:rPr>
        <w:t>:</w:t>
      </w:r>
    </w:p>
    <w:p w:rsidR="008F3BFF" w:rsidRPr="005F3213" w:rsidRDefault="00D11CA5" w:rsidP="0062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C51F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Start"/>
      <w:r w:rsidRPr="00C51F8D">
        <w:rPr>
          <w:rFonts w:ascii="Times New Roman" w:hAnsi="Times New Roman"/>
          <w:sz w:val="28"/>
          <w:szCs w:val="28"/>
          <w:vertAlign w:val="subscript"/>
        </w:rPr>
        <w:t>бси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планируемое к приобретению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11CA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й </w:t>
      </w:r>
      <w:r w:rsidR="00B614CD">
        <w:rPr>
          <w:rFonts w:ascii="Times New Roman" w:hAnsi="Times New Roman"/>
          <w:sz w:val="28"/>
          <w:szCs w:val="28"/>
        </w:rPr>
        <w:t>специальных средств, инструментов</w:t>
      </w:r>
      <w:r w:rsidR="00FF425D">
        <w:rPr>
          <w:rFonts w:ascii="Times New Roman" w:hAnsi="Times New Roman"/>
          <w:sz w:val="28"/>
          <w:szCs w:val="28"/>
        </w:rPr>
        <w:t>,</w:t>
      </w:r>
      <w:r w:rsidR="00B614CD">
        <w:rPr>
          <w:rFonts w:ascii="Times New Roman" w:hAnsi="Times New Roman"/>
          <w:sz w:val="28"/>
          <w:szCs w:val="28"/>
        </w:rPr>
        <w:t xml:space="preserve"> бытовой техники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FF425D" w:rsidRPr="00FF425D">
        <w:rPr>
          <w:rFonts w:ascii="Times New Roman" w:hAnsi="Times New Roman"/>
          <w:sz w:val="28"/>
          <w:szCs w:val="28"/>
        </w:rPr>
        <w:t>и строительных материалов</w:t>
      </w:r>
      <w:r w:rsidR="00FF425D">
        <w:rPr>
          <w:rFonts w:ascii="Times New Roman" w:hAnsi="Times New Roman" w:cs="Times New Roman"/>
          <w:sz w:val="28"/>
          <w:szCs w:val="28"/>
        </w:rPr>
        <w:t xml:space="preserve"> </w:t>
      </w:r>
      <w:r w:rsidR="008F3BFF">
        <w:rPr>
          <w:rFonts w:ascii="Times New Roman" w:hAnsi="Times New Roman" w:cs="Times New Roman"/>
          <w:sz w:val="28"/>
          <w:szCs w:val="28"/>
        </w:rPr>
        <w:t xml:space="preserve">определяется функциональной задачей товара, на основании служебной записки о причине необходимости </w:t>
      </w:r>
      <w:r w:rsidR="00510CC8">
        <w:rPr>
          <w:rFonts w:ascii="Times New Roman" w:hAnsi="Times New Roman" w:cs="Times New Roman"/>
          <w:sz w:val="28"/>
          <w:szCs w:val="28"/>
        </w:rPr>
        <w:t>его</w:t>
      </w:r>
      <w:r w:rsidR="008F3BFF">
        <w:rPr>
          <w:rFonts w:ascii="Times New Roman" w:hAnsi="Times New Roman" w:cs="Times New Roman"/>
          <w:sz w:val="28"/>
          <w:szCs w:val="28"/>
        </w:rPr>
        <w:t xml:space="preserve"> приобретения</w:t>
      </w:r>
      <w:r w:rsidR="008F3BFF" w:rsidRPr="005F3213">
        <w:rPr>
          <w:rFonts w:ascii="Times New Roman" w:hAnsi="Times New Roman" w:cs="Times New Roman"/>
          <w:sz w:val="28"/>
          <w:szCs w:val="28"/>
        </w:rPr>
        <w:t>;</w:t>
      </w:r>
    </w:p>
    <w:p w:rsidR="00D11CA5" w:rsidRPr="007C3B4A" w:rsidRDefault="00D11CA5" w:rsidP="00E31A4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D11CA5">
        <w:rPr>
          <w:rFonts w:ascii="Times New Roman" w:hAnsi="Times New Roman"/>
          <w:sz w:val="28"/>
          <w:szCs w:val="28"/>
          <w:vertAlign w:val="subscript"/>
        </w:rPr>
        <w:t>бси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цена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-й </w:t>
      </w:r>
      <w:r w:rsidR="00FF425D">
        <w:rPr>
          <w:rFonts w:ascii="Times New Roman" w:hAnsi="Times New Roman"/>
          <w:sz w:val="28"/>
          <w:szCs w:val="28"/>
        </w:rPr>
        <w:t xml:space="preserve">специальных средств, инструментов, бытовой техники </w:t>
      </w:r>
      <w:r w:rsidR="00FF425D" w:rsidRPr="00FF425D">
        <w:rPr>
          <w:rFonts w:ascii="Times New Roman" w:hAnsi="Times New Roman"/>
          <w:sz w:val="28"/>
          <w:szCs w:val="28"/>
        </w:rPr>
        <w:t>и строительных материалов</w:t>
      </w:r>
      <w:r w:rsidR="00FF425D" w:rsidRPr="00A91DD8">
        <w:rPr>
          <w:rFonts w:ascii="Times New Roman" w:hAnsi="Times New Roman" w:cs="Times New Roman"/>
          <w:sz w:val="28"/>
          <w:szCs w:val="28"/>
        </w:rPr>
        <w:t xml:space="preserve"> </w:t>
      </w:r>
      <w:r w:rsidR="00E31A42" w:rsidRPr="00A23A01">
        <w:rPr>
          <w:rFonts w:ascii="Times New Roman" w:hAnsi="Times New Roman"/>
          <w:sz w:val="28"/>
        </w:rPr>
        <w:t>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 от 05.04.2013 №44-ФЗ (в действующей редакции на очередной финансовый год)</w:t>
      </w:r>
      <w:r w:rsidRPr="00A23A01">
        <w:rPr>
          <w:rFonts w:ascii="Times New Roman" w:hAnsi="Times New Roman"/>
          <w:sz w:val="28"/>
          <w:szCs w:val="28"/>
        </w:rPr>
        <w:t>.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C3B4A" w:rsidRPr="00281208" w:rsidTr="002014FA">
        <w:trPr>
          <w:trHeight w:val="20"/>
          <w:tblHeader/>
        </w:trPr>
        <w:tc>
          <w:tcPr>
            <w:tcW w:w="9639" w:type="dxa"/>
            <w:shd w:val="clear" w:color="auto" w:fill="auto"/>
          </w:tcPr>
          <w:p w:rsidR="007C3B4A" w:rsidRPr="002014FA" w:rsidRDefault="00955946" w:rsidP="007C3B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4F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2014F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836E3" w:rsidRPr="00281208" w:rsidTr="002014FA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C836E3" w:rsidRPr="002014FA" w:rsidRDefault="00C836E3" w:rsidP="00627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Огнетушители </w:t>
            </w:r>
            <w:r w:rsidR="00627733" w:rsidRPr="002014FA">
              <w:rPr>
                <w:rFonts w:ascii="Times New Roman" w:hAnsi="Times New Roman" w:cs="Times New Roman"/>
                <w:sz w:val="24"/>
                <w:szCs w:val="24"/>
              </w:rPr>
              <w:t>(срок эксплуатации</w:t>
            </w: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  <w:r w:rsidR="00627733" w:rsidRPr="00201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36E3" w:rsidRPr="00281208" w:rsidTr="002014FA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C836E3" w:rsidRPr="002014FA" w:rsidRDefault="00C836E3" w:rsidP="00C83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>Подставки под огнетушители</w:t>
            </w:r>
          </w:p>
        </w:tc>
      </w:tr>
      <w:tr w:rsidR="007C3B4A" w:rsidRPr="00281208" w:rsidTr="002014FA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7C3B4A" w:rsidRPr="002014FA" w:rsidRDefault="00FA29C9" w:rsidP="00A10D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14FA">
              <w:rPr>
                <w:rFonts w:ascii="Times New Roman" w:hAnsi="Times New Roman"/>
                <w:sz w:val="24"/>
                <w:szCs w:val="24"/>
              </w:rPr>
              <w:t>Водораздатчик</w:t>
            </w:r>
            <w:proofErr w:type="spellEnd"/>
            <w:r w:rsidRPr="002014FA">
              <w:rPr>
                <w:rFonts w:ascii="Times New Roman" w:hAnsi="Times New Roman"/>
                <w:sz w:val="24"/>
                <w:szCs w:val="24"/>
              </w:rPr>
              <w:t xml:space="preserve"> - диспенсер</w:t>
            </w:r>
          </w:p>
        </w:tc>
      </w:tr>
      <w:tr w:rsidR="000879DD" w:rsidRPr="00281208" w:rsidTr="002014FA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0879DD" w:rsidRPr="002014FA" w:rsidRDefault="000879DD" w:rsidP="00A10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>Изготовление и монтаж стендов</w:t>
            </w:r>
          </w:p>
        </w:tc>
      </w:tr>
      <w:tr w:rsidR="00955946" w:rsidRPr="00281208" w:rsidTr="002014FA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955946" w:rsidRPr="002014FA" w:rsidRDefault="000879DD" w:rsidP="00A10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>Полукруглые зонтичные стенды</w:t>
            </w:r>
          </w:p>
        </w:tc>
      </w:tr>
      <w:tr w:rsidR="00955567" w:rsidRPr="00281208" w:rsidTr="002014FA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67" w:rsidRPr="002014FA" w:rsidRDefault="00955567" w:rsidP="00DF5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>Аптечки медицинские</w:t>
            </w:r>
          </w:p>
        </w:tc>
      </w:tr>
      <w:tr w:rsidR="00955567" w:rsidRPr="00281208" w:rsidTr="002014FA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67" w:rsidRPr="002014FA" w:rsidRDefault="00955567" w:rsidP="00DF5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>Уничтожитель бумаг</w:t>
            </w:r>
          </w:p>
        </w:tc>
      </w:tr>
      <w:tr w:rsidR="00955567" w:rsidRPr="00281208" w:rsidTr="002014FA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955567" w:rsidRPr="002014FA" w:rsidRDefault="00955567" w:rsidP="00A10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 xml:space="preserve">Кулер </w:t>
            </w:r>
          </w:p>
        </w:tc>
      </w:tr>
      <w:tr w:rsidR="00955567" w:rsidRPr="00281208" w:rsidTr="002014FA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67" w:rsidRPr="002014FA" w:rsidRDefault="00955567" w:rsidP="00A10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 xml:space="preserve">Пылесос / </w:t>
            </w:r>
            <w:proofErr w:type="gramStart"/>
            <w:r w:rsidRPr="002014FA"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  <w:proofErr w:type="gramEnd"/>
            <w:r w:rsidRPr="002014FA">
              <w:rPr>
                <w:rFonts w:ascii="Times New Roman" w:hAnsi="Times New Roman" w:cs="Times New Roman"/>
                <w:sz w:val="24"/>
                <w:szCs w:val="24"/>
              </w:rPr>
              <w:t xml:space="preserve"> моющий</w:t>
            </w:r>
          </w:p>
        </w:tc>
      </w:tr>
      <w:tr w:rsidR="00955567" w:rsidRPr="00281208" w:rsidTr="002014FA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67" w:rsidRPr="002014FA" w:rsidRDefault="00955567" w:rsidP="00C83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>Стабилизатор напряжения</w:t>
            </w:r>
          </w:p>
        </w:tc>
      </w:tr>
      <w:tr w:rsidR="00955567" w:rsidRPr="00281208" w:rsidTr="002014FA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955567" w:rsidRPr="002014FA" w:rsidRDefault="00955567" w:rsidP="00C83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 xml:space="preserve">Тележка уборочная </w:t>
            </w:r>
          </w:p>
        </w:tc>
      </w:tr>
      <w:tr w:rsidR="00955567" w:rsidRPr="00281208" w:rsidTr="002014FA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955567" w:rsidRPr="002014FA" w:rsidRDefault="00955567" w:rsidP="00A10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>Пушка тепловая электрическая</w:t>
            </w:r>
          </w:p>
        </w:tc>
      </w:tr>
      <w:tr w:rsidR="00955567" w:rsidRPr="00281208" w:rsidTr="002014FA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955567" w:rsidRPr="002014FA" w:rsidRDefault="00955567" w:rsidP="00C83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>Смеситель</w:t>
            </w:r>
          </w:p>
        </w:tc>
      </w:tr>
      <w:tr w:rsidR="00955567" w:rsidRPr="00281208" w:rsidTr="002014FA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955567" w:rsidRPr="002014FA" w:rsidRDefault="00955567" w:rsidP="00A10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>Умывальник (раковина)</w:t>
            </w:r>
          </w:p>
        </w:tc>
      </w:tr>
      <w:tr w:rsidR="00955567" w:rsidRPr="00281208" w:rsidTr="002014FA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955567" w:rsidRPr="002014FA" w:rsidRDefault="00955567" w:rsidP="00211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Сантехническая арматура, комплектующие для ремонта сантехники</w:t>
            </w:r>
          </w:p>
        </w:tc>
      </w:tr>
      <w:tr w:rsidR="00955567" w:rsidRPr="00281208" w:rsidTr="002014FA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955567" w:rsidRPr="002014FA" w:rsidRDefault="00955567" w:rsidP="00211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для текущего (мелкого) ремонта:</w:t>
            </w:r>
          </w:p>
          <w:p w:rsidR="00955567" w:rsidRPr="002014FA" w:rsidRDefault="00955567" w:rsidP="00211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>- стен - песок, цемент, шпаклевка, краска и т.п.</w:t>
            </w:r>
          </w:p>
          <w:p w:rsidR="00955567" w:rsidRPr="002014FA" w:rsidRDefault="00955567" w:rsidP="00FF4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 xml:space="preserve">- поверхности пола </w:t>
            </w:r>
            <w:proofErr w:type="gramStart"/>
            <w:r w:rsidRPr="002014F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2014FA">
              <w:rPr>
                <w:rFonts w:ascii="Times New Roman" w:hAnsi="Times New Roman" w:cs="Times New Roman"/>
                <w:sz w:val="24"/>
                <w:szCs w:val="24"/>
              </w:rPr>
              <w:t xml:space="preserve">лей, напольное покрытие в зависимости от назначения помещения, гвозди, шурупы и т.п., </w:t>
            </w:r>
          </w:p>
          <w:p w:rsidR="00955567" w:rsidRPr="002014FA" w:rsidRDefault="00955567" w:rsidP="00FF4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 xml:space="preserve">- лестничных маршей – клей, плитка и т.п. </w:t>
            </w:r>
          </w:p>
        </w:tc>
      </w:tr>
      <w:tr w:rsidR="00955567" w:rsidRPr="00281208" w:rsidTr="002014FA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955567" w:rsidRPr="002014FA" w:rsidRDefault="00955567" w:rsidP="00A10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>Увлажнитель ультразвуковой</w:t>
            </w:r>
          </w:p>
        </w:tc>
      </w:tr>
      <w:tr w:rsidR="00955567" w:rsidRPr="00281208" w:rsidTr="002014FA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955567" w:rsidRPr="002014FA" w:rsidRDefault="00955567" w:rsidP="00DF5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</w:tr>
      <w:tr w:rsidR="00955567" w:rsidRPr="00281208" w:rsidTr="002014FA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955567" w:rsidRPr="002014FA" w:rsidRDefault="00955567" w:rsidP="00A10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4FA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</w:tr>
      <w:tr w:rsidR="00955567" w:rsidRPr="00281208" w:rsidTr="002014FA">
        <w:trPr>
          <w:trHeight w:val="227"/>
        </w:trPr>
        <w:tc>
          <w:tcPr>
            <w:tcW w:w="9639" w:type="dxa"/>
            <w:shd w:val="clear" w:color="auto" w:fill="auto"/>
            <w:vAlign w:val="center"/>
          </w:tcPr>
          <w:p w:rsidR="00955567" w:rsidRPr="00281208" w:rsidRDefault="00955567" w:rsidP="00A10DC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Электрочайник</w:t>
            </w:r>
          </w:p>
        </w:tc>
      </w:tr>
      <w:tr w:rsidR="00955567" w:rsidRPr="00281208" w:rsidTr="002014FA">
        <w:trPr>
          <w:trHeight w:val="227"/>
        </w:trPr>
        <w:tc>
          <w:tcPr>
            <w:tcW w:w="9639" w:type="dxa"/>
            <w:shd w:val="clear" w:color="auto" w:fill="auto"/>
            <w:vAlign w:val="center"/>
          </w:tcPr>
          <w:p w:rsidR="00955567" w:rsidRPr="00281208" w:rsidRDefault="00955567" w:rsidP="00C836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Кофемашина</w:t>
            </w:r>
            <w:proofErr w:type="spellEnd"/>
          </w:p>
        </w:tc>
      </w:tr>
      <w:tr w:rsidR="00955567" w:rsidRPr="00281208" w:rsidTr="002014FA">
        <w:trPr>
          <w:trHeight w:val="227"/>
        </w:trPr>
        <w:tc>
          <w:tcPr>
            <w:tcW w:w="9639" w:type="dxa"/>
            <w:shd w:val="clear" w:color="auto" w:fill="auto"/>
            <w:vAlign w:val="center"/>
          </w:tcPr>
          <w:p w:rsidR="00955567" w:rsidRPr="00281208" w:rsidRDefault="00955567" w:rsidP="00C836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47739">
              <w:rPr>
                <w:rFonts w:ascii="Times New Roman" w:hAnsi="Times New Roman" w:cs="Times New Roman"/>
                <w:sz w:val="24"/>
                <w:szCs w:val="28"/>
              </w:rPr>
              <w:t>Гардины, шторы</w:t>
            </w:r>
          </w:p>
        </w:tc>
      </w:tr>
      <w:tr w:rsidR="00955567" w:rsidRPr="00281208" w:rsidTr="002014FA">
        <w:trPr>
          <w:trHeight w:val="227"/>
        </w:trPr>
        <w:tc>
          <w:tcPr>
            <w:tcW w:w="9639" w:type="dxa"/>
            <w:shd w:val="clear" w:color="auto" w:fill="auto"/>
            <w:vAlign w:val="center"/>
          </w:tcPr>
          <w:p w:rsidR="00955567" w:rsidRPr="00281208" w:rsidRDefault="00955567" w:rsidP="00C836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>Полотенцесушитель</w:t>
            </w:r>
            <w:proofErr w:type="spellEnd"/>
            <w:r w:rsidRPr="00281208">
              <w:rPr>
                <w:rFonts w:ascii="Times New Roman" w:hAnsi="Times New Roman" w:cs="Times New Roman"/>
                <w:sz w:val="24"/>
                <w:szCs w:val="28"/>
              </w:rPr>
              <w:t xml:space="preserve"> электрический</w:t>
            </w:r>
          </w:p>
        </w:tc>
      </w:tr>
      <w:tr w:rsidR="00955567" w:rsidRPr="00281208" w:rsidTr="002014FA">
        <w:trPr>
          <w:trHeight w:val="227"/>
        </w:trPr>
        <w:tc>
          <w:tcPr>
            <w:tcW w:w="9639" w:type="dxa"/>
            <w:shd w:val="clear" w:color="auto" w:fill="auto"/>
            <w:vAlign w:val="center"/>
          </w:tcPr>
          <w:p w:rsidR="00955567" w:rsidRPr="00281208" w:rsidRDefault="00955567" w:rsidP="00C836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Горшки цветочные</w:t>
            </w:r>
          </w:p>
        </w:tc>
      </w:tr>
      <w:tr w:rsidR="00955567" w:rsidRPr="00281208" w:rsidTr="002014FA">
        <w:trPr>
          <w:trHeight w:val="227"/>
        </w:trPr>
        <w:tc>
          <w:tcPr>
            <w:tcW w:w="9639" w:type="dxa"/>
            <w:shd w:val="clear" w:color="auto" w:fill="auto"/>
            <w:vAlign w:val="center"/>
          </w:tcPr>
          <w:p w:rsidR="00955567" w:rsidRPr="00281208" w:rsidRDefault="00955567" w:rsidP="00C836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Противогазы</w:t>
            </w:r>
          </w:p>
        </w:tc>
      </w:tr>
    </w:tbl>
    <w:p w:rsidR="00326D38" w:rsidRDefault="002D5403" w:rsidP="00C4670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*</w:t>
      </w:r>
      <w:r w:rsidR="003A1732">
        <w:rPr>
          <w:rFonts w:ascii="Times New Roman" w:hAnsi="Times New Roman"/>
          <w:sz w:val="28"/>
          <w:szCs w:val="28"/>
        </w:rPr>
        <w:t>Наименование</w:t>
      </w:r>
      <w:r w:rsidRPr="003A1732">
        <w:rPr>
          <w:rFonts w:ascii="Times New Roman" w:hAnsi="Times New Roman"/>
          <w:sz w:val="28"/>
          <w:szCs w:val="28"/>
        </w:rPr>
        <w:t xml:space="preserve"> </w:t>
      </w:r>
      <w:r w:rsidR="003A1732" w:rsidRPr="003A1732">
        <w:rPr>
          <w:rFonts w:ascii="Times New Roman" w:hAnsi="Times New Roman"/>
          <w:sz w:val="28"/>
          <w:szCs w:val="28"/>
        </w:rPr>
        <w:t>затрат на</w:t>
      </w:r>
      <w:r w:rsidR="003A1732">
        <w:rPr>
          <w:rFonts w:ascii="Times New Roman" w:hAnsi="Times New Roman"/>
          <w:sz w:val="24"/>
          <w:szCs w:val="24"/>
        </w:rPr>
        <w:t xml:space="preserve"> </w:t>
      </w:r>
      <w:r w:rsidR="003A1732">
        <w:rPr>
          <w:rFonts w:ascii="Times New Roman" w:eastAsia="Times New Roman" w:hAnsi="Times New Roman"/>
          <w:sz w:val="28"/>
          <w:szCs w:val="28"/>
          <w:lang w:eastAsia="ru-RU"/>
        </w:rPr>
        <w:t>товары</w:t>
      </w:r>
      <w:r w:rsidR="003A1732" w:rsidRPr="005F3213">
        <w:rPr>
          <w:rFonts w:ascii="Times New Roman" w:hAnsi="Times New Roman"/>
          <w:sz w:val="28"/>
          <w:szCs w:val="28"/>
        </w:rPr>
        <w:t xml:space="preserve"> </w:t>
      </w:r>
      <w:r w:rsidR="00305F50" w:rsidRPr="002304B3">
        <w:rPr>
          <w:rFonts w:ascii="Times New Roman" w:eastAsia="Times New Roman" w:hAnsi="Times New Roman"/>
          <w:sz w:val="28"/>
          <w:szCs w:val="28"/>
          <w:lang w:eastAsia="ru-RU"/>
        </w:rPr>
        <w:t>указанн</w:t>
      </w:r>
      <w:r w:rsidR="003A1732">
        <w:rPr>
          <w:rFonts w:ascii="Times New Roman" w:eastAsia="Times New Roman" w:hAnsi="Times New Roman"/>
          <w:sz w:val="28"/>
          <w:szCs w:val="28"/>
          <w:lang w:eastAsia="ru-RU"/>
        </w:rPr>
        <w:t>ые в</w:t>
      </w:r>
      <w:r w:rsidR="00305F50" w:rsidRPr="002304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F50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="003A173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05F50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305F50" w:rsidRPr="003A5C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05F50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«Прочие затраты»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="003A1732" w:rsidRPr="00C86318">
        <w:rPr>
          <w:rFonts w:ascii="Times New Roman" w:hAnsi="Times New Roman"/>
          <w:sz w:val="28"/>
          <w:szCs w:val="28"/>
          <w:lang w:eastAsia="ru-RU"/>
        </w:rPr>
        <w:t>отличаться от приведенного 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3A1732" w:rsidRPr="00C86318">
        <w:rPr>
          <w:rFonts w:ascii="Times New Roman" w:hAnsi="Times New Roman"/>
          <w:sz w:val="28"/>
          <w:szCs w:val="28"/>
          <w:lang w:eastAsia="ru-RU"/>
        </w:rPr>
        <w:t>в пределах доведенных лимитов бюджетных обязательств на</w:t>
      </w:r>
      <w:r w:rsidR="003A1732">
        <w:rPr>
          <w:rFonts w:ascii="Times New Roman" w:hAnsi="Times New Roman"/>
          <w:sz w:val="28"/>
          <w:szCs w:val="28"/>
          <w:lang w:eastAsia="ru-RU"/>
        </w:rPr>
        <w:t xml:space="preserve"> обеспечение функций ТФОМС Ростовской области, </w:t>
      </w:r>
      <w:r w:rsidR="000879DD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докладны</w:t>
      </w:r>
      <w:r w:rsidR="000879D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запис</w:t>
      </w:r>
      <w:r w:rsidR="000879D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 начальник</w:t>
      </w:r>
      <w:r w:rsidR="00305F5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управлени</w:t>
      </w:r>
      <w:r w:rsidR="00305F50">
        <w:rPr>
          <w:rFonts w:ascii="Times New Roman" w:hAnsi="Times New Roman"/>
          <w:sz w:val="28"/>
          <w:szCs w:val="28"/>
        </w:rPr>
        <w:t xml:space="preserve">й </w:t>
      </w:r>
      <w:r w:rsidR="00982648">
        <w:rPr>
          <w:rFonts w:ascii="Times New Roman" w:eastAsia="Times New Roman" w:hAnsi="Times New Roman"/>
          <w:sz w:val="28"/>
          <w:szCs w:val="28"/>
          <w:lang w:eastAsia="ru-RU"/>
        </w:rPr>
        <w:t>дирекци</w:t>
      </w:r>
      <w:r w:rsidR="00305F5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826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F50">
        <w:rPr>
          <w:rFonts w:ascii="Times New Roman" w:eastAsia="Times New Roman" w:hAnsi="Times New Roman"/>
          <w:sz w:val="28"/>
          <w:szCs w:val="28"/>
          <w:lang w:eastAsia="ru-RU"/>
        </w:rPr>
        <w:t>ТФОМС Ростовской области</w:t>
      </w:r>
      <w:r w:rsidR="00A23A01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обоснованием экономической целесообразности и иной необходимости в их приобретении</w:t>
      </w:r>
      <w:r w:rsidR="003A173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A1732" w:rsidRPr="003A1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732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3A1732" w:rsidRPr="00D82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732">
        <w:rPr>
          <w:rFonts w:ascii="Times New Roman" w:eastAsia="Times New Roman" w:hAnsi="Times New Roman"/>
          <w:sz w:val="28"/>
          <w:szCs w:val="28"/>
          <w:lang w:eastAsia="ru-RU"/>
        </w:rPr>
        <w:t>разрешительной резолюцией руководителя ТФОМС Ростовской области.</w:t>
      </w:r>
    </w:p>
    <w:sectPr w:rsidR="00326D38" w:rsidSect="00C541C9">
      <w:footerReference w:type="default" r:id="rId72"/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C9" w:rsidRDefault="00C541C9" w:rsidP="005F3213">
      <w:pPr>
        <w:spacing w:after="0" w:line="240" w:lineRule="auto"/>
      </w:pPr>
      <w:r>
        <w:separator/>
      </w:r>
    </w:p>
  </w:endnote>
  <w:endnote w:type="continuationSeparator" w:id="0">
    <w:p w:rsidR="00C541C9" w:rsidRDefault="00C541C9" w:rsidP="005F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C9" w:rsidRPr="003C71A4" w:rsidRDefault="00C541C9">
    <w:pPr>
      <w:pStyle w:val="a5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CE7832" w:rsidRPr="00CE7832">
      <w:rPr>
        <w:noProof/>
        <w:lang w:val="ru-RU"/>
      </w:rPr>
      <w:t>4</w:t>
    </w:r>
    <w:r>
      <w:fldChar w:fldCharType="end"/>
    </w:r>
  </w:p>
  <w:p w:rsidR="00C541C9" w:rsidRDefault="00C541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C9" w:rsidRDefault="00C541C9" w:rsidP="005F3213">
      <w:pPr>
        <w:spacing w:after="0" w:line="240" w:lineRule="auto"/>
      </w:pPr>
      <w:r>
        <w:separator/>
      </w:r>
    </w:p>
  </w:footnote>
  <w:footnote w:type="continuationSeparator" w:id="0">
    <w:p w:rsidR="00C541C9" w:rsidRDefault="00C541C9" w:rsidP="005F3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1E1C"/>
    <w:multiLevelType w:val="hybridMultilevel"/>
    <w:tmpl w:val="7B04E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E5410"/>
    <w:multiLevelType w:val="hybridMultilevel"/>
    <w:tmpl w:val="6F5C953C"/>
    <w:lvl w:ilvl="0" w:tplc="1C2ADBD0">
      <w:start w:val="1"/>
      <w:numFmt w:val="decimal"/>
      <w:lvlText w:val="%1."/>
      <w:lvlJc w:val="left"/>
      <w:pPr>
        <w:ind w:left="1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0" w:hanging="360"/>
      </w:pPr>
    </w:lvl>
    <w:lvl w:ilvl="2" w:tplc="0419001B" w:tentative="1">
      <w:start w:val="1"/>
      <w:numFmt w:val="lowerRoman"/>
      <w:lvlText w:val="%3."/>
      <w:lvlJc w:val="right"/>
      <w:pPr>
        <w:ind w:left="3410" w:hanging="180"/>
      </w:pPr>
    </w:lvl>
    <w:lvl w:ilvl="3" w:tplc="0419000F" w:tentative="1">
      <w:start w:val="1"/>
      <w:numFmt w:val="decimal"/>
      <w:lvlText w:val="%4."/>
      <w:lvlJc w:val="left"/>
      <w:pPr>
        <w:ind w:left="4130" w:hanging="360"/>
      </w:pPr>
    </w:lvl>
    <w:lvl w:ilvl="4" w:tplc="04190019" w:tentative="1">
      <w:start w:val="1"/>
      <w:numFmt w:val="lowerLetter"/>
      <w:lvlText w:val="%5."/>
      <w:lvlJc w:val="left"/>
      <w:pPr>
        <w:ind w:left="4850" w:hanging="360"/>
      </w:pPr>
    </w:lvl>
    <w:lvl w:ilvl="5" w:tplc="0419001B" w:tentative="1">
      <w:start w:val="1"/>
      <w:numFmt w:val="lowerRoman"/>
      <w:lvlText w:val="%6."/>
      <w:lvlJc w:val="right"/>
      <w:pPr>
        <w:ind w:left="5570" w:hanging="180"/>
      </w:pPr>
    </w:lvl>
    <w:lvl w:ilvl="6" w:tplc="0419000F" w:tentative="1">
      <w:start w:val="1"/>
      <w:numFmt w:val="decimal"/>
      <w:lvlText w:val="%7."/>
      <w:lvlJc w:val="left"/>
      <w:pPr>
        <w:ind w:left="6290" w:hanging="360"/>
      </w:pPr>
    </w:lvl>
    <w:lvl w:ilvl="7" w:tplc="04190019" w:tentative="1">
      <w:start w:val="1"/>
      <w:numFmt w:val="lowerLetter"/>
      <w:lvlText w:val="%8."/>
      <w:lvlJc w:val="left"/>
      <w:pPr>
        <w:ind w:left="7010" w:hanging="360"/>
      </w:pPr>
    </w:lvl>
    <w:lvl w:ilvl="8" w:tplc="0419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>
    <w:nsid w:val="21533614"/>
    <w:multiLevelType w:val="hybridMultilevel"/>
    <w:tmpl w:val="EFAC5C3A"/>
    <w:lvl w:ilvl="0" w:tplc="8C260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CB66C0"/>
    <w:multiLevelType w:val="hybridMultilevel"/>
    <w:tmpl w:val="1E946252"/>
    <w:lvl w:ilvl="0" w:tplc="BAF624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A167A0"/>
    <w:multiLevelType w:val="multilevel"/>
    <w:tmpl w:val="05AE315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E2"/>
    <w:rsid w:val="00000558"/>
    <w:rsid w:val="000010F0"/>
    <w:rsid w:val="00003AFB"/>
    <w:rsid w:val="0000456A"/>
    <w:rsid w:val="00007400"/>
    <w:rsid w:val="00007A03"/>
    <w:rsid w:val="000111E6"/>
    <w:rsid w:val="000130B6"/>
    <w:rsid w:val="000147FB"/>
    <w:rsid w:val="00021957"/>
    <w:rsid w:val="00024C06"/>
    <w:rsid w:val="000276CD"/>
    <w:rsid w:val="0003010F"/>
    <w:rsid w:val="00030845"/>
    <w:rsid w:val="0003301B"/>
    <w:rsid w:val="00033DE9"/>
    <w:rsid w:val="00035308"/>
    <w:rsid w:val="000364AE"/>
    <w:rsid w:val="00040F49"/>
    <w:rsid w:val="000412ED"/>
    <w:rsid w:val="00041F03"/>
    <w:rsid w:val="00042D8D"/>
    <w:rsid w:val="00042E3A"/>
    <w:rsid w:val="0004319C"/>
    <w:rsid w:val="00043C8C"/>
    <w:rsid w:val="00050B29"/>
    <w:rsid w:val="00054209"/>
    <w:rsid w:val="00060BCE"/>
    <w:rsid w:val="000612B3"/>
    <w:rsid w:val="00061C25"/>
    <w:rsid w:val="00062B5B"/>
    <w:rsid w:val="0006366F"/>
    <w:rsid w:val="00063BA7"/>
    <w:rsid w:val="00063E26"/>
    <w:rsid w:val="000674E1"/>
    <w:rsid w:val="00071E24"/>
    <w:rsid w:val="000739AA"/>
    <w:rsid w:val="00073C65"/>
    <w:rsid w:val="000740A6"/>
    <w:rsid w:val="00074609"/>
    <w:rsid w:val="0007597B"/>
    <w:rsid w:val="00080CB7"/>
    <w:rsid w:val="00086534"/>
    <w:rsid w:val="000868E4"/>
    <w:rsid w:val="000879DD"/>
    <w:rsid w:val="00087D70"/>
    <w:rsid w:val="00092153"/>
    <w:rsid w:val="000924A8"/>
    <w:rsid w:val="00092E40"/>
    <w:rsid w:val="00093CB3"/>
    <w:rsid w:val="00094521"/>
    <w:rsid w:val="0009457D"/>
    <w:rsid w:val="00096B70"/>
    <w:rsid w:val="000A0F3B"/>
    <w:rsid w:val="000A1792"/>
    <w:rsid w:val="000A26EF"/>
    <w:rsid w:val="000A5A7B"/>
    <w:rsid w:val="000A67FD"/>
    <w:rsid w:val="000A7B1A"/>
    <w:rsid w:val="000B57ED"/>
    <w:rsid w:val="000B5BBF"/>
    <w:rsid w:val="000B605F"/>
    <w:rsid w:val="000B789C"/>
    <w:rsid w:val="000B7B6A"/>
    <w:rsid w:val="000C0ADD"/>
    <w:rsid w:val="000C246A"/>
    <w:rsid w:val="000C3C42"/>
    <w:rsid w:val="000C6A6F"/>
    <w:rsid w:val="000C72E4"/>
    <w:rsid w:val="000C7A07"/>
    <w:rsid w:val="000C7C2B"/>
    <w:rsid w:val="000D175B"/>
    <w:rsid w:val="000D21B9"/>
    <w:rsid w:val="000D548E"/>
    <w:rsid w:val="000E0E09"/>
    <w:rsid w:val="000E1414"/>
    <w:rsid w:val="000E2699"/>
    <w:rsid w:val="000E3B0F"/>
    <w:rsid w:val="000E4A3E"/>
    <w:rsid w:val="000E706A"/>
    <w:rsid w:val="000E7D5D"/>
    <w:rsid w:val="000F0899"/>
    <w:rsid w:val="000F1012"/>
    <w:rsid w:val="000F31B1"/>
    <w:rsid w:val="000F3316"/>
    <w:rsid w:val="000F6457"/>
    <w:rsid w:val="000F724A"/>
    <w:rsid w:val="000F7615"/>
    <w:rsid w:val="00100B36"/>
    <w:rsid w:val="001024C5"/>
    <w:rsid w:val="00104638"/>
    <w:rsid w:val="00107770"/>
    <w:rsid w:val="0011214C"/>
    <w:rsid w:val="001123DA"/>
    <w:rsid w:val="001131B9"/>
    <w:rsid w:val="00113BDE"/>
    <w:rsid w:val="00121B2B"/>
    <w:rsid w:val="001223BB"/>
    <w:rsid w:val="00122678"/>
    <w:rsid w:val="00122951"/>
    <w:rsid w:val="001230AF"/>
    <w:rsid w:val="00125F32"/>
    <w:rsid w:val="00127438"/>
    <w:rsid w:val="00130D35"/>
    <w:rsid w:val="001315DC"/>
    <w:rsid w:val="00132A70"/>
    <w:rsid w:val="001337B9"/>
    <w:rsid w:val="0013431F"/>
    <w:rsid w:val="00134B3B"/>
    <w:rsid w:val="00134C48"/>
    <w:rsid w:val="00134F9E"/>
    <w:rsid w:val="001357AC"/>
    <w:rsid w:val="00135C55"/>
    <w:rsid w:val="00135F69"/>
    <w:rsid w:val="001371A0"/>
    <w:rsid w:val="00143880"/>
    <w:rsid w:val="00144860"/>
    <w:rsid w:val="00144FD6"/>
    <w:rsid w:val="0014507D"/>
    <w:rsid w:val="001465FE"/>
    <w:rsid w:val="00146644"/>
    <w:rsid w:val="00150E82"/>
    <w:rsid w:val="00153C78"/>
    <w:rsid w:val="0015493C"/>
    <w:rsid w:val="00155B3D"/>
    <w:rsid w:val="001565A9"/>
    <w:rsid w:val="0015694F"/>
    <w:rsid w:val="001572B3"/>
    <w:rsid w:val="001608FC"/>
    <w:rsid w:val="00161400"/>
    <w:rsid w:val="00162F1C"/>
    <w:rsid w:val="001634AC"/>
    <w:rsid w:val="0016435F"/>
    <w:rsid w:val="00172B62"/>
    <w:rsid w:val="00174732"/>
    <w:rsid w:val="00176A9A"/>
    <w:rsid w:val="00177602"/>
    <w:rsid w:val="00180C16"/>
    <w:rsid w:val="001824B2"/>
    <w:rsid w:val="0018429A"/>
    <w:rsid w:val="001846AE"/>
    <w:rsid w:val="00187DE4"/>
    <w:rsid w:val="001907AD"/>
    <w:rsid w:val="001928BD"/>
    <w:rsid w:val="001934BB"/>
    <w:rsid w:val="00194F63"/>
    <w:rsid w:val="00195B2F"/>
    <w:rsid w:val="00195EFB"/>
    <w:rsid w:val="0019601C"/>
    <w:rsid w:val="00196368"/>
    <w:rsid w:val="00196A30"/>
    <w:rsid w:val="00196B43"/>
    <w:rsid w:val="00196E15"/>
    <w:rsid w:val="00197250"/>
    <w:rsid w:val="001A155F"/>
    <w:rsid w:val="001A2E46"/>
    <w:rsid w:val="001A4AA1"/>
    <w:rsid w:val="001A55C0"/>
    <w:rsid w:val="001A598A"/>
    <w:rsid w:val="001A5B52"/>
    <w:rsid w:val="001A5EAB"/>
    <w:rsid w:val="001A64DC"/>
    <w:rsid w:val="001B059E"/>
    <w:rsid w:val="001B1D16"/>
    <w:rsid w:val="001B2534"/>
    <w:rsid w:val="001B3866"/>
    <w:rsid w:val="001B3893"/>
    <w:rsid w:val="001B4103"/>
    <w:rsid w:val="001B5143"/>
    <w:rsid w:val="001B5702"/>
    <w:rsid w:val="001B5B26"/>
    <w:rsid w:val="001B5EC9"/>
    <w:rsid w:val="001B673F"/>
    <w:rsid w:val="001C0677"/>
    <w:rsid w:val="001C4357"/>
    <w:rsid w:val="001C50A8"/>
    <w:rsid w:val="001C5BDD"/>
    <w:rsid w:val="001C5D91"/>
    <w:rsid w:val="001C6F6F"/>
    <w:rsid w:val="001C7435"/>
    <w:rsid w:val="001D0104"/>
    <w:rsid w:val="001D224E"/>
    <w:rsid w:val="001D41AA"/>
    <w:rsid w:val="001E035B"/>
    <w:rsid w:val="001E1691"/>
    <w:rsid w:val="001E2589"/>
    <w:rsid w:val="001E4A4E"/>
    <w:rsid w:val="001F0265"/>
    <w:rsid w:val="001F0BF3"/>
    <w:rsid w:val="001F2743"/>
    <w:rsid w:val="001F406E"/>
    <w:rsid w:val="001F56CC"/>
    <w:rsid w:val="001F5FAE"/>
    <w:rsid w:val="001F60BF"/>
    <w:rsid w:val="001F7752"/>
    <w:rsid w:val="00200116"/>
    <w:rsid w:val="002014FA"/>
    <w:rsid w:val="00202C07"/>
    <w:rsid w:val="0020311B"/>
    <w:rsid w:val="002037A8"/>
    <w:rsid w:val="00204428"/>
    <w:rsid w:val="00206A7C"/>
    <w:rsid w:val="00206C2A"/>
    <w:rsid w:val="00210873"/>
    <w:rsid w:val="00211829"/>
    <w:rsid w:val="00211D97"/>
    <w:rsid w:val="00211D9A"/>
    <w:rsid w:val="002145DC"/>
    <w:rsid w:val="00216B52"/>
    <w:rsid w:val="00216DA9"/>
    <w:rsid w:val="0021798D"/>
    <w:rsid w:val="00217C62"/>
    <w:rsid w:val="0022094C"/>
    <w:rsid w:val="00226943"/>
    <w:rsid w:val="00227400"/>
    <w:rsid w:val="00227AC8"/>
    <w:rsid w:val="002304B3"/>
    <w:rsid w:val="00232A94"/>
    <w:rsid w:val="0023519F"/>
    <w:rsid w:val="00235282"/>
    <w:rsid w:val="002372CF"/>
    <w:rsid w:val="0023758E"/>
    <w:rsid w:val="00237988"/>
    <w:rsid w:val="00237CDA"/>
    <w:rsid w:val="00237ED7"/>
    <w:rsid w:val="00241218"/>
    <w:rsid w:val="002422DB"/>
    <w:rsid w:val="002436DD"/>
    <w:rsid w:val="00244F7F"/>
    <w:rsid w:val="00246714"/>
    <w:rsid w:val="0024711F"/>
    <w:rsid w:val="00247BC8"/>
    <w:rsid w:val="00250BFA"/>
    <w:rsid w:val="00250C68"/>
    <w:rsid w:val="00251876"/>
    <w:rsid w:val="00253FD5"/>
    <w:rsid w:val="00254142"/>
    <w:rsid w:val="00254181"/>
    <w:rsid w:val="00255562"/>
    <w:rsid w:val="00256238"/>
    <w:rsid w:val="0025739E"/>
    <w:rsid w:val="00260DF7"/>
    <w:rsid w:val="002650CD"/>
    <w:rsid w:val="00265B31"/>
    <w:rsid w:val="002663DD"/>
    <w:rsid w:val="00266412"/>
    <w:rsid w:val="00267183"/>
    <w:rsid w:val="00271043"/>
    <w:rsid w:val="00272A80"/>
    <w:rsid w:val="0027343A"/>
    <w:rsid w:val="0027695A"/>
    <w:rsid w:val="002778DC"/>
    <w:rsid w:val="00281208"/>
    <w:rsid w:val="00281B2C"/>
    <w:rsid w:val="00282752"/>
    <w:rsid w:val="00283EC2"/>
    <w:rsid w:val="00284493"/>
    <w:rsid w:val="00285C2A"/>
    <w:rsid w:val="00292B58"/>
    <w:rsid w:val="00293E13"/>
    <w:rsid w:val="00294899"/>
    <w:rsid w:val="00295F60"/>
    <w:rsid w:val="0029656F"/>
    <w:rsid w:val="0029659F"/>
    <w:rsid w:val="002968D4"/>
    <w:rsid w:val="00296EA6"/>
    <w:rsid w:val="00297D02"/>
    <w:rsid w:val="002A10FE"/>
    <w:rsid w:val="002A39E4"/>
    <w:rsid w:val="002A4318"/>
    <w:rsid w:val="002A5EAA"/>
    <w:rsid w:val="002A78BE"/>
    <w:rsid w:val="002B2234"/>
    <w:rsid w:val="002B2529"/>
    <w:rsid w:val="002B3817"/>
    <w:rsid w:val="002B4AF1"/>
    <w:rsid w:val="002B5944"/>
    <w:rsid w:val="002B7BF9"/>
    <w:rsid w:val="002C0100"/>
    <w:rsid w:val="002C0EF7"/>
    <w:rsid w:val="002C1016"/>
    <w:rsid w:val="002C1430"/>
    <w:rsid w:val="002C3B00"/>
    <w:rsid w:val="002C49E5"/>
    <w:rsid w:val="002C4C33"/>
    <w:rsid w:val="002C5E3B"/>
    <w:rsid w:val="002C6250"/>
    <w:rsid w:val="002D0CF2"/>
    <w:rsid w:val="002D0D42"/>
    <w:rsid w:val="002D23F1"/>
    <w:rsid w:val="002D3DB0"/>
    <w:rsid w:val="002D4076"/>
    <w:rsid w:val="002D4239"/>
    <w:rsid w:val="002D5403"/>
    <w:rsid w:val="002D6D33"/>
    <w:rsid w:val="002E056A"/>
    <w:rsid w:val="002E3720"/>
    <w:rsid w:val="002E6B48"/>
    <w:rsid w:val="002F1814"/>
    <w:rsid w:val="002F1BD6"/>
    <w:rsid w:val="002F22B6"/>
    <w:rsid w:val="002F52F0"/>
    <w:rsid w:val="002F5741"/>
    <w:rsid w:val="00301A2A"/>
    <w:rsid w:val="00302A7A"/>
    <w:rsid w:val="00305F50"/>
    <w:rsid w:val="00306312"/>
    <w:rsid w:val="00306A72"/>
    <w:rsid w:val="003077D6"/>
    <w:rsid w:val="00307BC8"/>
    <w:rsid w:val="0031602C"/>
    <w:rsid w:val="00316789"/>
    <w:rsid w:val="003206B1"/>
    <w:rsid w:val="00321968"/>
    <w:rsid w:val="00325E00"/>
    <w:rsid w:val="00326C3C"/>
    <w:rsid w:val="00326CEC"/>
    <w:rsid w:val="00326D38"/>
    <w:rsid w:val="003273DF"/>
    <w:rsid w:val="00330D2B"/>
    <w:rsid w:val="003338A5"/>
    <w:rsid w:val="00335307"/>
    <w:rsid w:val="0033578D"/>
    <w:rsid w:val="0034128E"/>
    <w:rsid w:val="00343D73"/>
    <w:rsid w:val="003444FC"/>
    <w:rsid w:val="0034602B"/>
    <w:rsid w:val="00347645"/>
    <w:rsid w:val="00347739"/>
    <w:rsid w:val="00351361"/>
    <w:rsid w:val="003516DF"/>
    <w:rsid w:val="00351EB8"/>
    <w:rsid w:val="00352F94"/>
    <w:rsid w:val="0035440A"/>
    <w:rsid w:val="003574A9"/>
    <w:rsid w:val="00360998"/>
    <w:rsid w:val="00360DA7"/>
    <w:rsid w:val="00361047"/>
    <w:rsid w:val="00365066"/>
    <w:rsid w:val="00366951"/>
    <w:rsid w:val="00371825"/>
    <w:rsid w:val="00371F8B"/>
    <w:rsid w:val="003738B8"/>
    <w:rsid w:val="00375AC1"/>
    <w:rsid w:val="00377B79"/>
    <w:rsid w:val="00383DF3"/>
    <w:rsid w:val="00387B3D"/>
    <w:rsid w:val="00390048"/>
    <w:rsid w:val="00392B84"/>
    <w:rsid w:val="0039348C"/>
    <w:rsid w:val="00393A96"/>
    <w:rsid w:val="00394E48"/>
    <w:rsid w:val="00397E55"/>
    <w:rsid w:val="003A1732"/>
    <w:rsid w:val="003A3C74"/>
    <w:rsid w:val="003A5C01"/>
    <w:rsid w:val="003A5C75"/>
    <w:rsid w:val="003A6863"/>
    <w:rsid w:val="003A7216"/>
    <w:rsid w:val="003B0478"/>
    <w:rsid w:val="003B0E7F"/>
    <w:rsid w:val="003B1040"/>
    <w:rsid w:val="003B2E79"/>
    <w:rsid w:val="003B34B7"/>
    <w:rsid w:val="003B431F"/>
    <w:rsid w:val="003B443B"/>
    <w:rsid w:val="003C29FF"/>
    <w:rsid w:val="003C34EC"/>
    <w:rsid w:val="003C36DB"/>
    <w:rsid w:val="003C3CBC"/>
    <w:rsid w:val="003C4CCB"/>
    <w:rsid w:val="003C71A4"/>
    <w:rsid w:val="003C7D60"/>
    <w:rsid w:val="003D27F8"/>
    <w:rsid w:val="003D458C"/>
    <w:rsid w:val="003D6DFC"/>
    <w:rsid w:val="003E018C"/>
    <w:rsid w:val="003E06D6"/>
    <w:rsid w:val="003E08AC"/>
    <w:rsid w:val="003E0C41"/>
    <w:rsid w:val="003E10D8"/>
    <w:rsid w:val="003E180A"/>
    <w:rsid w:val="003E3044"/>
    <w:rsid w:val="003E33C7"/>
    <w:rsid w:val="003E66DB"/>
    <w:rsid w:val="003E6D70"/>
    <w:rsid w:val="003E7CD3"/>
    <w:rsid w:val="003F1FAD"/>
    <w:rsid w:val="003F2AA5"/>
    <w:rsid w:val="003F4549"/>
    <w:rsid w:val="003F5790"/>
    <w:rsid w:val="003F6A60"/>
    <w:rsid w:val="003F6CA6"/>
    <w:rsid w:val="00401237"/>
    <w:rsid w:val="00401DF1"/>
    <w:rsid w:val="0040281E"/>
    <w:rsid w:val="00403354"/>
    <w:rsid w:val="0040499F"/>
    <w:rsid w:val="00406DA6"/>
    <w:rsid w:val="0041080B"/>
    <w:rsid w:val="00411D36"/>
    <w:rsid w:val="004127DB"/>
    <w:rsid w:val="004142F8"/>
    <w:rsid w:val="00414F08"/>
    <w:rsid w:val="004201EC"/>
    <w:rsid w:val="0042131A"/>
    <w:rsid w:val="004243D8"/>
    <w:rsid w:val="004345A5"/>
    <w:rsid w:val="00435622"/>
    <w:rsid w:val="00435C60"/>
    <w:rsid w:val="0044281C"/>
    <w:rsid w:val="00442A2A"/>
    <w:rsid w:val="00443845"/>
    <w:rsid w:val="0044430C"/>
    <w:rsid w:val="004471F9"/>
    <w:rsid w:val="00447758"/>
    <w:rsid w:val="00452CC9"/>
    <w:rsid w:val="00453F67"/>
    <w:rsid w:val="0045406A"/>
    <w:rsid w:val="00455B87"/>
    <w:rsid w:val="00460456"/>
    <w:rsid w:val="00460D05"/>
    <w:rsid w:val="00463C80"/>
    <w:rsid w:val="00464D26"/>
    <w:rsid w:val="00467663"/>
    <w:rsid w:val="0047440C"/>
    <w:rsid w:val="00475A26"/>
    <w:rsid w:val="0047715C"/>
    <w:rsid w:val="00480234"/>
    <w:rsid w:val="004818AC"/>
    <w:rsid w:val="00481E3A"/>
    <w:rsid w:val="004822B4"/>
    <w:rsid w:val="00484A74"/>
    <w:rsid w:val="004854B5"/>
    <w:rsid w:val="004856FB"/>
    <w:rsid w:val="00490971"/>
    <w:rsid w:val="00492E6E"/>
    <w:rsid w:val="004A0055"/>
    <w:rsid w:val="004A2F9C"/>
    <w:rsid w:val="004A3A82"/>
    <w:rsid w:val="004A6BEE"/>
    <w:rsid w:val="004B22B9"/>
    <w:rsid w:val="004B32FF"/>
    <w:rsid w:val="004B3567"/>
    <w:rsid w:val="004B39E2"/>
    <w:rsid w:val="004B46A4"/>
    <w:rsid w:val="004B5CFE"/>
    <w:rsid w:val="004B70B1"/>
    <w:rsid w:val="004B7B18"/>
    <w:rsid w:val="004C3446"/>
    <w:rsid w:val="004C35DF"/>
    <w:rsid w:val="004C40BF"/>
    <w:rsid w:val="004C4460"/>
    <w:rsid w:val="004C572C"/>
    <w:rsid w:val="004D0A67"/>
    <w:rsid w:val="004D2694"/>
    <w:rsid w:val="004D421A"/>
    <w:rsid w:val="004D4367"/>
    <w:rsid w:val="004E2B89"/>
    <w:rsid w:val="004E30F4"/>
    <w:rsid w:val="004E3589"/>
    <w:rsid w:val="004E5BAC"/>
    <w:rsid w:val="004F0626"/>
    <w:rsid w:val="004F32A1"/>
    <w:rsid w:val="004F37E0"/>
    <w:rsid w:val="004F5748"/>
    <w:rsid w:val="004F65C9"/>
    <w:rsid w:val="004F7356"/>
    <w:rsid w:val="004F752D"/>
    <w:rsid w:val="0050020D"/>
    <w:rsid w:val="00500802"/>
    <w:rsid w:val="005023EB"/>
    <w:rsid w:val="005030A0"/>
    <w:rsid w:val="005042AD"/>
    <w:rsid w:val="00506E8A"/>
    <w:rsid w:val="00507552"/>
    <w:rsid w:val="00510CC8"/>
    <w:rsid w:val="00513B9D"/>
    <w:rsid w:val="005151D9"/>
    <w:rsid w:val="0051653F"/>
    <w:rsid w:val="0051782D"/>
    <w:rsid w:val="00520747"/>
    <w:rsid w:val="00521DEB"/>
    <w:rsid w:val="005222A2"/>
    <w:rsid w:val="00525EBB"/>
    <w:rsid w:val="0053021E"/>
    <w:rsid w:val="00531CD4"/>
    <w:rsid w:val="005325C4"/>
    <w:rsid w:val="00532C1A"/>
    <w:rsid w:val="00533C70"/>
    <w:rsid w:val="00540202"/>
    <w:rsid w:val="00541096"/>
    <w:rsid w:val="0054195A"/>
    <w:rsid w:val="00541CD2"/>
    <w:rsid w:val="005424E3"/>
    <w:rsid w:val="005426A3"/>
    <w:rsid w:val="00545282"/>
    <w:rsid w:val="00546687"/>
    <w:rsid w:val="005510C2"/>
    <w:rsid w:val="00553455"/>
    <w:rsid w:val="0055480A"/>
    <w:rsid w:val="00557237"/>
    <w:rsid w:val="0056406A"/>
    <w:rsid w:val="00564474"/>
    <w:rsid w:val="005668A8"/>
    <w:rsid w:val="00567928"/>
    <w:rsid w:val="00575DBC"/>
    <w:rsid w:val="00576A52"/>
    <w:rsid w:val="00583855"/>
    <w:rsid w:val="005838A7"/>
    <w:rsid w:val="00583DDD"/>
    <w:rsid w:val="005860C3"/>
    <w:rsid w:val="00586F83"/>
    <w:rsid w:val="00587E25"/>
    <w:rsid w:val="0059148D"/>
    <w:rsid w:val="00593317"/>
    <w:rsid w:val="00593606"/>
    <w:rsid w:val="0059376B"/>
    <w:rsid w:val="00593ADF"/>
    <w:rsid w:val="005952F0"/>
    <w:rsid w:val="00595ADD"/>
    <w:rsid w:val="005A51F4"/>
    <w:rsid w:val="005A679B"/>
    <w:rsid w:val="005A6BE4"/>
    <w:rsid w:val="005B1133"/>
    <w:rsid w:val="005B1712"/>
    <w:rsid w:val="005B29D5"/>
    <w:rsid w:val="005B664F"/>
    <w:rsid w:val="005C00BB"/>
    <w:rsid w:val="005C3D0F"/>
    <w:rsid w:val="005C4136"/>
    <w:rsid w:val="005C4357"/>
    <w:rsid w:val="005C4519"/>
    <w:rsid w:val="005C5E8D"/>
    <w:rsid w:val="005C7EAC"/>
    <w:rsid w:val="005C7F75"/>
    <w:rsid w:val="005D03AA"/>
    <w:rsid w:val="005D05AF"/>
    <w:rsid w:val="005D17E1"/>
    <w:rsid w:val="005D1D85"/>
    <w:rsid w:val="005D3667"/>
    <w:rsid w:val="005D4134"/>
    <w:rsid w:val="005D453D"/>
    <w:rsid w:val="005D5665"/>
    <w:rsid w:val="005D6B97"/>
    <w:rsid w:val="005D6FA8"/>
    <w:rsid w:val="005E39D1"/>
    <w:rsid w:val="005E4C1C"/>
    <w:rsid w:val="005E7EE3"/>
    <w:rsid w:val="005F240B"/>
    <w:rsid w:val="005F2494"/>
    <w:rsid w:val="005F3213"/>
    <w:rsid w:val="005F35E0"/>
    <w:rsid w:val="005F59E6"/>
    <w:rsid w:val="005F5DF7"/>
    <w:rsid w:val="005F66FF"/>
    <w:rsid w:val="005F7040"/>
    <w:rsid w:val="0060035D"/>
    <w:rsid w:val="006029DF"/>
    <w:rsid w:val="0060313D"/>
    <w:rsid w:val="00607663"/>
    <w:rsid w:val="00607959"/>
    <w:rsid w:val="00607A6F"/>
    <w:rsid w:val="0061211D"/>
    <w:rsid w:val="00612536"/>
    <w:rsid w:val="00612765"/>
    <w:rsid w:val="006141B4"/>
    <w:rsid w:val="006157DA"/>
    <w:rsid w:val="006157F0"/>
    <w:rsid w:val="00615BF1"/>
    <w:rsid w:val="006167C0"/>
    <w:rsid w:val="00616C4A"/>
    <w:rsid w:val="006173AD"/>
    <w:rsid w:val="00617CB5"/>
    <w:rsid w:val="00623506"/>
    <w:rsid w:val="006246F6"/>
    <w:rsid w:val="006249E0"/>
    <w:rsid w:val="00626024"/>
    <w:rsid w:val="00626157"/>
    <w:rsid w:val="00627733"/>
    <w:rsid w:val="00630071"/>
    <w:rsid w:val="00630236"/>
    <w:rsid w:val="006308CC"/>
    <w:rsid w:val="006309C1"/>
    <w:rsid w:val="0063164A"/>
    <w:rsid w:val="00633D61"/>
    <w:rsid w:val="0063527E"/>
    <w:rsid w:val="00636163"/>
    <w:rsid w:val="00636A9A"/>
    <w:rsid w:val="00637286"/>
    <w:rsid w:val="00645C9A"/>
    <w:rsid w:val="00647F28"/>
    <w:rsid w:val="006500C8"/>
    <w:rsid w:val="00651453"/>
    <w:rsid w:val="00651F80"/>
    <w:rsid w:val="00655135"/>
    <w:rsid w:val="00657764"/>
    <w:rsid w:val="0066072F"/>
    <w:rsid w:val="00661992"/>
    <w:rsid w:val="006624B8"/>
    <w:rsid w:val="00663492"/>
    <w:rsid w:val="006650B3"/>
    <w:rsid w:val="00665F48"/>
    <w:rsid w:val="00671B0A"/>
    <w:rsid w:val="0067274E"/>
    <w:rsid w:val="00673369"/>
    <w:rsid w:val="00674A2D"/>
    <w:rsid w:val="00675B45"/>
    <w:rsid w:val="00675D50"/>
    <w:rsid w:val="00676180"/>
    <w:rsid w:val="006771AA"/>
    <w:rsid w:val="00680A61"/>
    <w:rsid w:val="006846D2"/>
    <w:rsid w:val="00691680"/>
    <w:rsid w:val="00691984"/>
    <w:rsid w:val="00693AAE"/>
    <w:rsid w:val="006949D4"/>
    <w:rsid w:val="006958EC"/>
    <w:rsid w:val="006A05B5"/>
    <w:rsid w:val="006A06D9"/>
    <w:rsid w:val="006A06DC"/>
    <w:rsid w:val="006A27F7"/>
    <w:rsid w:val="006A3075"/>
    <w:rsid w:val="006A3901"/>
    <w:rsid w:val="006A3F50"/>
    <w:rsid w:val="006A494C"/>
    <w:rsid w:val="006A4ACE"/>
    <w:rsid w:val="006A57C9"/>
    <w:rsid w:val="006A7664"/>
    <w:rsid w:val="006B1817"/>
    <w:rsid w:val="006B66F6"/>
    <w:rsid w:val="006B7769"/>
    <w:rsid w:val="006C0137"/>
    <w:rsid w:val="006C2427"/>
    <w:rsid w:val="006C3439"/>
    <w:rsid w:val="006C413C"/>
    <w:rsid w:val="006C5B47"/>
    <w:rsid w:val="006C75F0"/>
    <w:rsid w:val="006D0941"/>
    <w:rsid w:val="006D09A2"/>
    <w:rsid w:val="006D13DA"/>
    <w:rsid w:val="006D27F9"/>
    <w:rsid w:val="006D6A7D"/>
    <w:rsid w:val="006D6A8A"/>
    <w:rsid w:val="006D773A"/>
    <w:rsid w:val="006D7DB3"/>
    <w:rsid w:val="006E0AFF"/>
    <w:rsid w:val="006E3979"/>
    <w:rsid w:val="006E42D6"/>
    <w:rsid w:val="006E439C"/>
    <w:rsid w:val="006E4F1B"/>
    <w:rsid w:val="006E540B"/>
    <w:rsid w:val="006E5766"/>
    <w:rsid w:val="006E60E9"/>
    <w:rsid w:val="006F13E1"/>
    <w:rsid w:val="006F1525"/>
    <w:rsid w:val="006F1F86"/>
    <w:rsid w:val="006F4ECC"/>
    <w:rsid w:val="006F5CC5"/>
    <w:rsid w:val="006F6B68"/>
    <w:rsid w:val="007009B8"/>
    <w:rsid w:val="0070173F"/>
    <w:rsid w:val="00705371"/>
    <w:rsid w:val="00705EC7"/>
    <w:rsid w:val="00711EBC"/>
    <w:rsid w:val="00712C91"/>
    <w:rsid w:val="007130DD"/>
    <w:rsid w:val="00713F1C"/>
    <w:rsid w:val="00715FF2"/>
    <w:rsid w:val="007164A3"/>
    <w:rsid w:val="00716F53"/>
    <w:rsid w:val="00716F74"/>
    <w:rsid w:val="00722863"/>
    <w:rsid w:val="00722D3E"/>
    <w:rsid w:val="0072459B"/>
    <w:rsid w:val="0072498C"/>
    <w:rsid w:val="00725A37"/>
    <w:rsid w:val="00725A3C"/>
    <w:rsid w:val="00727345"/>
    <w:rsid w:val="00732E11"/>
    <w:rsid w:val="00733130"/>
    <w:rsid w:val="00734975"/>
    <w:rsid w:val="00736840"/>
    <w:rsid w:val="007376BA"/>
    <w:rsid w:val="00737F5B"/>
    <w:rsid w:val="00741C94"/>
    <w:rsid w:val="007422B8"/>
    <w:rsid w:val="00743F7E"/>
    <w:rsid w:val="00747191"/>
    <w:rsid w:val="0075094F"/>
    <w:rsid w:val="007600EA"/>
    <w:rsid w:val="00763033"/>
    <w:rsid w:val="0076547D"/>
    <w:rsid w:val="00766C36"/>
    <w:rsid w:val="00771EED"/>
    <w:rsid w:val="007727EF"/>
    <w:rsid w:val="0077399B"/>
    <w:rsid w:val="007747AB"/>
    <w:rsid w:val="0077728E"/>
    <w:rsid w:val="0078529A"/>
    <w:rsid w:val="007854C7"/>
    <w:rsid w:val="007858D6"/>
    <w:rsid w:val="007866C7"/>
    <w:rsid w:val="0078733A"/>
    <w:rsid w:val="00790CA4"/>
    <w:rsid w:val="00790EAE"/>
    <w:rsid w:val="00791550"/>
    <w:rsid w:val="00792590"/>
    <w:rsid w:val="007925FE"/>
    <w:rsid w:val="00794579"/>
    <w:rsid w:val="00795C4C"/>
    <w:rsid w:val="007965C8"/>
    <w:rsid w:val="007A15F6"/>
    <w:rsid w:val="007A1A9B"/>
    <w:rsid w:val="007A6F19"/>
    <w:rsid w:val="007A71BD"/>
    <w:rsid w:val="007B16D4"/>
    <w:rsid w:val="007B26E0"/>
    <w:rsid w:val="007B5887"/>
    <w:rsid w:val="007B58CC"/>
    <w:rsid w:val="007B5997"/>
    <w:rsid w:val="007B5C80"/>
    <w:rsid w:val="007C132A"/>
    <w:rsid w:val="007C136D"/>
    <w:rsid w:val="007C2064"/>
    <w:rsid w:val="007C2E4B"/>
    <w:rsid w:val="007C35D6"/>
    <w:rsid w:val="007C3B4A"/>
    <w:rsid w:val="007C50BB"/>
    <w:rsid w:val="007C5FB3"/>
    <w:rsid w:val="007C761E"/>
    <w:rsid w:val="007D0981"/>
    <w:rsid w:val="007D36C5"/>
    <w:rsid w:val="007D3D94"/>
    <w:rsid w:val="007D48E8"/>
    <w:rsid w:val="007D5CBC"/>
    <w:rsid w:val="007D7C58"/>
    <w:rsid w:val="007D7E65"/>
    <w:rsid w:val="007E0FEB"/>
    <w:rsid w:val="007E3310"/>
    <w:rsid w:val="007E544B"/>
    <w:rsid w:val="007E5E46"/>
    <w:rsid w:val="007E6EE7"/>
    <w:rsid w:val="007F21BB"/>
    <w:rsid w:val="007F2841"/>
    <w:rsid w:val="007F2AC2"/>
    <w:rsid w:val="007F4071"/>
    <w:rsid w:val="007F4ABB"/>
    <w:rsid w:val="007F6122"/>
    <w:rsid w:val="007F6AD8"/>
    <w:rsid w:val="007F79FC"/>
    <w:rsid w:val="00800FC5"/>
    <w:rsid w:val="00801E6E"/>
    <w:rsid w:val="00802BAA"/>
    <w:rsid w:val="00802C28"/>
    <w:rsid w:val="00804672"/>
    <w:rsid w:val="00811EA3"/>
    <w:rsid w:val="00812BF3"/>
    <w:rsid w:val="008130FB"/>
    <w:rsid w:val="00814212"/>
    <w:rsid w:val="00815596"/>
    <w:rsid w:val="00815940"/>
    <w:rsid w:val="00815C2E"/>
    <w:rsid w:val="00815F45"/>
    <w:rsid w:val="0081613E"/>
    <w:rsid w:val="0081694B"/>
    <w:rsid w:val="0082103D"/>
    <w:rsid w:val="00821098"/>
    <w:rsid w:val="008228D9"/>
    <w:rsid w:val="00823C9A"/>
    <w:rsid w:val="00825F19"/>
    <w:rsid w:val="00826AEE"/>
    <w:rsid w:val="00827606"/>
    <w:rsid w:val="008279D4"/>
    <w:rsid w:val="00827F31"/>
    <w:rsid w:val="0083157E"/>
    <w:rsid w:val="008333C4"/>
    <w:rsid w:val="00833D70"/>
    <w:rsid w:val="00841437"/>
    <w:rsid w:val="008426FA"/>
    <w:rsid w:val="00843174"/>
    <w:rsid w:val="00846CAE"/>
    <w:rsid w:val="00847169"/>
    <w:rsid w:val="008504ED"/>
    <w:rsid w:val="00850B2A"/>
    <w:rsid w:val="00851491"/>
    <w:rsid w:val="00851B06"/>
    <w:rsid w:val="008531A0"/>
    <w:rsid w:val="008555CE"/>
    <w:rsid w:val="0086081B"/>
    <w:rsid w:val="00862178"/>
    <w:rsid w:val="00862AE5"/>
    <w:rsid w:val="008630E1"/>
    <w:rsid w:val="0086503E"/>
    <w:rsid w:val="008656C4"/>
    <w:rsid w:val="0086594A"/>
    <w:rsid w:val="00866BFF"/>
    <w:rsid w:val="008703AF"/>
    <w:rsid w:val="0087306B"/>
    <w:rsid w:val="0087438B"/>
    <w:rsid w:val="00874F67"/>
    <w:rsid w:val="00875FD5"/>
    <w:rsid w:val="00876CD0"/>
    <w:rsid w:val="00887E7F"/>
    <w:rsid w:val="00891044"/>
    <w:rsid w:val="0089261B"/>
    <w:rsid w:val="00892B0A"/>
    <w:rsid w:val="00893732"/>
    <w:rsid w:val="00895185"/>
    <w:rsid w:val="008960C1"/>
    <w:rsid w:val="008A097D"/>
    <w:rsid w:val="008A12ED"/>
    <w:rsid w:val="008A17A0"/>
    <w:rsid w:val="008A1A29"/>
    <w:rsid w:val="008A333F"/>
    <w:rsid w:val="008A4B04"/>
    <w:rsid w:val="008A53EB"/>
    <w:rsid w:val="008A66D5"/>
    <w:rsid w:val="008B06ED"/>
    <w:rsid w:val="008B2A00"/>
    <w:rsid w:val="008B3AC7"/>
    <w:rsid w:val="008B4171"/>
    <w:rsid w:val="008B4E6F"/>
    <w:rsid w:val="008B4F37"/>
    <w:rsid w:val="008B5891"/>
    <w:rsid w:val="008B5CB4"/>
    <w:rsid w:val="008C25E4"/>
    <w:rsid w:val="008C4C6F"/>
    <w:rsid w:val="008C673F"/>
    <w:rsid w:val="008D4401"/>
    <w:rsid w:val="008D6475"/>
    <w:rsid w:val="008E03C9"/>
    <w:rsid w:val="008E06E6"/>
    <w:rsid w:val="008E0F1B"/>
    <w:rsid w:val="008E0F73"/>
    <w:rsid w:val="008E1DC3"/>
    <w:rsid w:val="008E2007"/>
    <w:rsid w:val="008E52F3"/>
    <w:rsid w:val="008E54D2"/>
    <w:rsid w:val="008E5A6D"/>
    <w:rsid w:val="008E7C86"/>
    <w:rsid w:val="008E7F09"/>
    <w:rsid w:val="008F28A4"/>
    <w:rsid w:val="008F2C44"/>
    <w:rsid w:val="008F3BFF"/>
    <w:rsid w:val="008F4BE8"/>
    <w:rsid w:val="008F4CD3"/>
    <w:rsid w:val="008F6661"/>
    <w:rsid w:val="008F68EE"/>
    <w:rsid w:val="008F7E85"/>
    <w:rsid w:val="00900408"/>
    <w:rsid w:val="009024F2"/>
    <w:rsid w:val="0090270F"/>
    <w:rsid w:val="009034ED"/>
    <w:rsid w:val="0090552A"/>
    <w:rsid w:val="00906F23"/>
    <w:rsid w:val="00907594"/>
    <w:rsid w:val="00910A2F"/>
    <w:rsid w:val="00914136"/>
    <w:rsid w:val="00915039"/>
    <w:rsid w:val="00915F76"/>
    <w:rsid w:val="00916481"/>
    <w:rsid w:val="00916689"/>
    <w:rsid w:val="00916C5A"/>
    <w:rsid w:val="00917408"/>
    <w:rsid w:val="00921451"/>
    <w:rsid w:val="0092278A"/>
    <w:rsid w:val="00923B89"/>
    <w:rsid w:val="00924DE0"/>
    <w:rsid w:val="00924F3C"/>
    <w:rsid w:val="00925C53"/>
    <w:rsid w:val="009304E9"/>
    <w:rsid w:val="009309B6"/>
    <w:rsid w:val="00933523"/>
    <w:rsid w:val="00934907"/>
    <w:rsid w:val="00936E4B"/>
    <w:rsid w:val="0093768E"/>
    <w:rsid w:val="0093782F"/>
    <w:rsid w:val="00937B30"/>
    <w:rsid w:val="00943031"/>
    <w:rsid w:val="0094391B"/>
    <w:rsid w:val="00943B6E"/>
    <w:rsid w:val="00946230"/>
    <w:rsid w:val="009464B2"/>
    <w:rsid w:val="00947C43"/>
    <w:rsid w:val="00951BAA"/>
    <w:rsid w:val="00952C5C"/>
    <w:rsid w:val="009534CA"/>
    <w:rsid w:val="00953C51"/>
    <w:rsid w:val="00955567"/>
    <w:rsid w:val="00955946"/>
    <w:rsid w:val="00956509"/>
    <w:rsid w:val="00956DEB"/>
    <w:rsid w:val="009579E4"/>
    <w:rsid w:val="009603C7"/>
    <w:rsid w:val="00962205"/>
    <w:rsid w:val="009633E4"/>
    <w:rsid w:val="0096472E"/>
    <w:rsid w:val="00964AF0"/>
    <w:rsid w:val="00964E22"/>
    <w:rsid w:val="00965D3A"/>
    <w:rsid w:val="009727EE"/>
    <w:rsid w:val="00973946"/>
    <w:rsid w:val="00973EE6"/>
    <w:rsid w:val="0097506B"/>
    <w:rsid w:val="00981A8D"/>
    <w:rsid w:val="00982093"/>
    <w:rsid w:val="00982648"/>
    <w:rsid w:val="00982BF7"/>
    <w:rsid w:val="009839E5"/>
    <w:rsid w:val="00990215"/>
    <w:rsid w:val="00990629"/>
    <w:rsid w:val="009909AA"/>
    <w:rsid w:val="00991760"/>
    <w:rsid w:val="00991767"/>
    <w:rsid w:val="00995ACF"/>
    <w:rsid w:val="0099662F"/>
    <w:rsid w:val="009967D8"/>
    <w:rsid w:val="009A00BA"/>
    <w:rsid w:val="009A240E"/>
    <w:rsid w:val="009A4071"/>
    <w:rsid w:val="009A5573"/>
    <w:rsid w:val="009A580E"/>
    <w:rsid w:val="009A6DF6"/>
    <w:rsid w:val="009B176A"/>
    <w:rsid w:val="009B187F"/>
    <w:rsid w:val="009B1B92"/>
    <w:rsid w:val="009B2338"/>
    <w:rsid w:val="009B4BA6"/>
    <w:rsid w:val="009B4E9C"/>
    <w:rsid w:val="009B7D1D"/>
    <w:rsid w:val="009C03E0"/>
    <w:rsid w:val="009C0D98"/>
    <w:rsid w:val="009C1689"/>
    <w:rsid w:val="009C17E0"/>
    <w:rsid w:val="009C317F"/>
    <w:rsid w:val="009C6262"/>
    <w:rsid w:val="009C64EA"/>
    <w:rsid w:val="009D005C"/>
    <w:rsid w:val="009E1168"/>
    <w:rsid w:val="009E21EA"/>
    <w:rsid w:val="009E2ECD"/>
    <w:rsid w:val="009E5939"/>
    <w:rsid w:val="009E76BA"/>
    <w:rsid w:val="009E7B80"/>
    <w:rsid w:val="009E7FC8"/>
    <w:rsid w:val="009E7FC9"/>
    <w:rsid w:val="009F0258"/>
    <w:rsid w:val="009F0A4E"/>
    <w:rsid w:val="009F153F"/>
    <w:rsid w:val="009F27A5"/>
    <w:rsid w:val="009F6290"/>
    <w:rsid w:val="009F6667"/>
    <w:rsid w:val="009F6D38"/>
    <w:rsid w:val="00A0160D"/>
    <w:rsid w:val="00A03EA0"/>
    <w:rsid w:val="00A04AF5"/>
    <w:rsid w:val="00A04FB6"/>
    <w:rsid w:val="00A05C46"/>
    <w:rsid w:val="00A06136"/>
    <w:rsid w:val="00A064FE"/>
    <w:rsid w:val="00A06532"/>
    <w:rsid w:val="00A065DA"/>
    <w:rsid w:val="00A109C7"/>
    <w:rsid w:val="00A10CCC"/>
    <w:rsid w:val="00A10DCA"/>
    <w:rsid w:val="00A10F86"/>
    <w:rsid w:val="00A12900"/>
    <w:rsid w:val="00A14E31"/>
    <w:rsid w:val="00A15795"/>
    <w:rsid w:val="00A160D0"/>
    <w:rsid w:val="00A2282E"/>
    <w:rsid w:val="00A228EC"/>
    <w:rsid w:val="00A23A01"/>
    <w:rsid w:val="00A2456B"/>
    <w:rsid w:val="00A25459"/>
    <w:rsid w:val="00A2690A"/>
    <w:rsid w:val="00A30EE6"/>
    <w:rsid w:val="00A32393"/>
    <w:rsid w:val="00A350E2"/>
    <w:rsid w:val="00A36132"/>
    <w:rsid w:val="00A373CE"/>
    <w:rsid w:val="00A37AB7"/>
    <w:rsid w:val="00A37B5E"/>
    <w:rsid w:val="00A44ABA"/>
    <w:rsid w:val="00A46C66"/>
    <w:rsid w:val="00A5111C"/>
    <w:rsid w:val="00A5281D"/>
    <w:rsid w:val="00A531AE"/>
    <w:rsid w:val="00A570F2"/>
    <w:rsid w:val="00A57DFF"/>
    <w:rsid w:val="00A62EBF"/>
    <w:rsid w:val="00A64A76"/>
    <w:rsid w:val="00A6535F"/>
    <w:rsid w:val="00A65371"/>
    <w:rsid w:val="00A7159F"/>
    <w:rsid w:val="00A71908"/>
    <w:rsid w:val="00A72787"/>
    <w:rsid w:val="00A82A2C"/>
    <w:rsid w:val="00A8359B"/>
    <w:rsid w:val="00A8631C"/>
    <w:rsid w:val="00A910A4"/>
    <w:rsid w:val="00A91DD8"/>
    <w:rsid w:val="00A91DDB"/>
    <w:rsid w:val="00A9458F"/>
    <w:rsid w:val="00A95C36"/>
    <w:rsid w:val="00A97B2E"/>
    <w:rsid w:val="00AB140D"/>
    <w:rsid w:val="00AB2F67"/>
    <w:rsid w:val="00AB3737"/>
    <w:rsid w:val="00AB6A36"/>
    <w:rsid w:val="00AB7CA5"/>
    <w:rsid w:val="00AC0912"/>
    <w:rsid w:val="00AC176F"/>
    <w:rsid w:val="00AC3816"/>
    <w:rsid w:val="00AC3C42"/>
    <w:rsid w:val="00AC3DCA"/>
    <w:rsid w:val="00AC5236"/>
    <w:rsid w:val="00AD0593"/>
    <w:rsid w:val="00AD157E"/>
    <w:rsid w:val="00AD542F"/>
    <w:rsid w:val="00AD58F8"/>
    <w:rsid w:val="00AE1E05"/>
    <w:rsid w:val="00AE35B8"/>
    <w:rsid w:val="00AE58F6"/>
    <w:rsid w:val="00AE6BDC"/>
    <w:rsid w:val="00AF1202"/>
    <w:rsid w:val="00AF5132"/>
    <w:rsid w:val="00AF585F"/>
    <w:rsid w:val="00AF6E00"/>
    <w:rsid w:val="00AF6FA7"/>
    <w:rsid w:val="00AF6FF6"/>
    <w:rsid w:val="00AF7308"/>
    <w:rsid w:val="00AF7BE8"/>
    <w:rsid w:val="00B01170"/>
    <w:rsid w:val="00B01E80"/>
    <w:rsid w:val="00B03650"/>
    <w:rsid w:val="00B047C4"/>
    <w:rsid w:val="00B07385"/>
    <w:rsid w:val="00B07CED"/>
    <w:rsid w:val="00B136C6"/>
    <w:rsid w:val="00B14A4E"/>
    <w:rsid w:val="00B15907"/>
    <w:rsid w:val="00B172A8"/>
    <w:rsid w:val="00B173FC"/>
    <w:rsid w:val="00B178B1"/>
    <w:rsid w:val="00B2193F"/>
    <w:rsid w:val="00B22ED9"/>
    <w:rsid w:val="00B2325B"/>
    <w:rsid w:val="00B23DB7"/>
    <w:rsid w:val="00B26CE7"/>
    <w:rsid w:val="00B30BB2"/>
    <w:rsid w:val="00B30CDA"/>
    <w:rsid w:val="00B3102E"/>
    <w:rsid w:val="00B32999"/>
    <w:rsid w:val="00B33F97"/>
    <w:rsid w:val="00B3537D"/>
    <w:rsid w:val="00B37124"/>
    <w:rsid w:val="00B407BC"/>
    <w:rsid w:val="00B42524"/>
    <w:rsid w:val="00B4343C"/>
    <w:rsid w:val="00B44E07"/>
    <w:rsid w:val="00B502C6"/>
    <w:rsid w:val="00B50557"/>
    <w:rsid w:val="00B51F3A"/>
    <w:rsid w:val="00B523E6"/>
    <w:rsid w:val="00B52D54"/>
    <w:rsid w:val="00B542F9"/>
    <w:rsid w:val="00B546D1"/>
    <w:rsid w:val="00B60ED6"/>
    <w:rsid w:val="00B614CD"/>
    <w:rsid w:val="00B63382"/>
    <w:rsid w:val="00B6541B"/>
    <w:rsid w:val="00B67C14"/>
    <w:rsid w:val="00B73973"/>
    <w:rsid w:val="00B73D88"/>
    <w:rsid w:val="00B74178"/>
    <w:rsid w:val="00B7511B"/>
    <w:rsid w:val="00B75694"/>
    <w:rsid w:val="00B7649F"/>
    <w:rsid w:val="00B804C2"/>
    <w:rsid w:val="00B815DB"/>
    <w:rsid w:val="00B81D6C"/>
    <w:rsid w:val="00B828AC"/>
    <w:rsid w:val="00B8406A"/>
    <w:rsid w:val="00B91185"/>
    <w:rsid w:val="00B914B5"/>
    <w:rsid w:val="00B927B1"/>
    <w:rsid w:val="00B92DA1"/>
    <w:rsid w:val="00B93D13"/>
    <w:rsid w:val="00B95A9F"/>
    <w:rsid w:val="00BA07DC"/>
    <w:rsid w:val="00BA14DA"/>
    <w:rsid w:val="00BA3C59"/>
    <w:rsid w:val="00BA44E2"/>
    <w:rsid w:val="00BA4821"/>
    <w:rsid w:val="00BB050A"/>
    <w:rsid w:val="00BB0DC1"/>
    <w:rsid w:val="00BB0ECF"/>
    <w:rsid w:val="00BB1F73"/>
    <w:rsid w:val="00BB2520"/>
    <w:rsid w:val="00BB63D8"/>
    <w:rsid w:val="00BC18C5"/>
    <w:rsid w:val="00BC2116"/>
    <w:rsid w:val="00BC2C29"/>
    <w:rsid w:val="00BC31DF"/>
    <w:rsid w:val="00BC419D"/>
    <w:rsid w:val="00BC4B49"/>
    <w:rsid w:val="00BC7533"/>
    <w:rsid w:val="00BC78F2"/>
    <w:rsid w:val="00BD0E3F"/>
    <w:rsid w:val="00BD16FC"/>
    <w:rsid w:val="00BD37FE"/>
    <w:rsid w:val="00BD4E64"/>
    <w:rsid w:val="00BD52A5"/>
    <w:rsid w:val="00BD7518"/>
    <w:rsid w:val="00BE46EA"/>
    <w:rsid w:val="00BE4C6A"/>
    <w:rsid w:val="00BF15C8"/>
    <w:rsid w:val="00BF26A9"/>
    <w:rsid w:val="00BF2817"/>
    <w:rsid w:val="00BF4C71"/>
    <w:rsid w:val="00BF4FEB"/>
    <w:rsid w:val="00C02636"/>
    <w:rsid w:val="00C0389E"/>
    <w:rsid w:val="00C0507D"/>
    <w:rsid w:val="00C143DD"/>
    <w:rsid w:val="00C17477"/>
    <w:rsid w:val="00C1749D"/>
    <w:rsid w:val="00C21417"/>
    <w:rsid w:val="00C218EB"/>
    <w:rsid w:val="00C21A26"/>
    <w:rsid w:val="00C22C7E"/>
    <w:rsid w:val="00C22E28"/>
    <w:rsid w:val="00C23353"/>
    <w:rsid w:val="00C24CCD"/>
    <w:rsid w:val="00C276E5"/>
    <w:rsid w:val="00C30ED2"/>
    <w:rsid w:val="00C30F61"/>
    <w:rsid w:val="00C34929"/>
    <w:rsid w:val="00C36A39"/>
    <w:rsid w:val="00C36D0D"/>
    <w:rsid w:val="00C3710E"/>
    <w:rsid w:val="00C42FF0"/>
    <w:rsid w:val="00C46700"/>
    <w:rsid w:val="00C4716F"/>
    <w:rsid w:val="00C47AEA"/>
    <w:rsid w:val="00C50BE7"/>
    <w:rsid w:val="00C51F8D"/>
    <w:rsid w:val="00C541C9"/>
    <w:rsid w:val="00C5450F"/>
    <w:rsid w:val="00C54C2B"/>
    <w:rsid w:val="00C54CE2"/>
    <w:rsid w:val="00C553CA"/>
    <w:rsid w:val="00C57EF9"/>
    <w:rsid w:val="00C6045A"/>
    <w:rsid w:val="00C6198C"/>
    <w:rsid w:val="00C6202F"/>
    <w:rsid w:val="00C6203E"/>
    <w:rsid w:val="00C62238"/>
    <w:rsid w:val="00C62C6F"/>
    <w:rsid w:val="00C63773"/>
    <w:rsid w:val="00C63E38"/>
    <w:rsid w:val="00C65E4C"/>
    <w:rsid w:val="00C664B5"/>
    <w:rsid w:val="00C67AF6"/>
    <w:rsid w:val="00C70129"/>
    <w:rsid w:val="00C76C11"/>
    <w:rsid w:val="00C8012F"/>
    <w:rsid w:val="00C836E3"/>
    <w:rsid w:val="00C86318"/>
    <w:rsid w:val="00C872FE"/>
    <w:rsid w:val="00C915D3"/>
    <w:rsid w:val="00C92E89"/>
    <w:rsid w:val="00C956FC"/>
    <w:rsid w:val="00CA137F"/>
    <w:rsid w:val="00CA1CC8"/>
    <w:rsid w:val="00CA2A23"/>
    <w:rsid w:val="00CA6365"/>
    <w:rsid w:val="00CA69D1"/>
    <w:rsid w:val="00CB145C"/>
    <w:rsid w:val="00CB3856"/>
    <w:rsid w:val="00CB3B21"/>
    <w:rsid w:val="00CB741B"/>
    <w:rsid w:val="00CC2401"/>
    <w:rsid w:val="00CC30A0"/>
    <w:rsid w:val="00CC4489"/>
    <w:rsid w:val="00CC5A78"/>
    <w:rsid w:val="00CC6FC1"/>
    <w:rsid w:val="00CD1A5C"/>
    <w:rsid w:val="00CD2899"/>
    <w:rsid w:val="00CD2AE6"/>
    <w:rsid w:val="00CD39A7"/>
    <w:rsid w:val="00CD6317"/>
    <w:rsid w:val="00CD77D4"/>
    <w:rsid w:val="00CE16BE"/>
    <w:rsid w:val="00CE36C3"/>
    <w:rsid w:val="00CE3D25"/>
    <w:rsid w:val="00CE4D6A"/>
    <w:rsid w:val="00CE56AB"/>
    <w:rsid w:val="00CE5A29"/>
    <w:rsid w:val="00CE624C"/>
    <w:rsid w:val="00CE6330"/>
    <w:rsid w:val="00CE731D"/>
    <w:rsid w:val="00CE7832"/>
    <w:rsid w:val="00CF2368"/>
    <w:rsid w:val="00CF2E57"/>
    <w:rsid w:val="00CF3ACA"/>
    <w:rsid w:val="00CF3C7D"/>
    <w:rsid w:val="00CF4DF0"/>
    <w:rsid w:val="00CF5FE2"/>
    <w:rsid w:val="00D010D7"/>
    <w:rsid w:val="00D03D29"/>
    <w:rsid w:val="00D04E2D"/>
    <w:rsid w:val="00D06226"/>
    <w:rsid w:val="00D0725B"/>
    <w:rsid w:val="00D079C8"/>
    <w:rsid w:val="00D11CA5"/>
    <w:rsid w:val="00D12ED5"/>
    <w:rsid w:val="00D136D2"/>
    <w:rsid w:val="00D14486"/>
    <w:rsid w:val="00D166B4"/>
    <w:rsid w:val="00D17318"/>
    <w:rsid w:val="00D17C27"/>
    <w:rsid w:val="00D17F1B"/>
    <w:rsid w:val="00D200BD"/>
    <w:rsid w:val="00D2081F"/>
    <w:rsid w:val="00D215FE"/>
    <w:rsid w:val="00D21F93"/>
    <w:rsid w:val="00D223E1"/>
    <w:rsid w:val="00D3066D"/>
    <w:rsid w:val="00D350E1"/>
    <w:rsid w:val="00D35B0B"/>
    <w:rsid w:val="00D36ACB"/>
    <w:rsid w:val="00D36F29"/>
    <w:rsid w:val="00D404C1"/>
    <w:rsid w:val="00D407A5"/>
    <w:rsid w:val="00D42946"/>
    <w:rsid w:val="00D43181"/>
    <w:rsid w:val="00D43C05"/>
    <w:rsid w:val="00D454FA"/>
    <w:rsid w:val="00D45DD5"/>
    <w:rsid w:val="00D50C54"/>
    <w:rsid w:val="00D51A22"/>
    <w:rsid w:val="00D535AD"/>
    <w:rsid w:val="00D5434F"/>
    <w:rsid w:val="00D554FD"/>
    <w:rsid w:val="00D55F69"/>
    <w:rsid w:val="00D6014C"/>
    <w:rsid w:val="00D60811"/>
    <w:rsid w:val="00D60ADF"/>
    <w:rsid w:val="00D638E5"/>
    <w:rsid w:val="00D6394F"/>
    <w:rsid w:val="00D64459"/>
    <w:rsid w:val="00D64B85"/>
    <w:rsid w:val="00D67C1D"/>
    <w:rsid w:val="00D70FF3"/>
    <w:rsid w:val="00D72094"/>
    <w:rsid w:val="00D7415A"/>
    <w:rsid w:val="00D76003"/>
    <w:rsid w:val="00D76600"/>
    <w:rsid w:val="00D76D0C"/>
    <w:rsid w:val="00D7772A"/>
    <w:rsid w:val="00D77BE0"/>
    <w:rsid w:val="00D82D18"/>
    <w:rsid w:val="00D8319C"/>
    <w:rsid w:val="00D84F01"/>
    <w:rsid w:val="00D85620"/>
    <w:rsid w:val="00D86E59"/>
    <w:rsid w:val="00D92267"/>
    <w:rsid w:val="00D93FCA"/>
    <w:rsid w:val="00D9434D"/>
    <w:rsid w:val="00D97EBF"/>
    <w:rsid w:val="00DA118D"/>
    <w:rsid w:val="00DA5802"/>
    <w:rsid w:val="00DA5CA1"/>
    <w:rsid w:val="00DA68FA"/>
    <w:rsid w:val="00DB0492"/>
    <w:rsid w:val="00DB0655"/>
    <w:rsid w:val="00DB1832"/>
    <w:rsid w:val="00DB7CA1"/>
    <w:rsid w:val="00DC1C9A"/>
    <w:rsid w:val="00DC3446"/>
    <w:rsid w:val="00DC3DD3"/>
    <w:rsid w:val="00DC5E0E"/>
    <w:rsid w:val="00DC73C9"/>
    <w:rsid w:val="00DC77FD"/>
    <w:rsid w:val="00DD1319"/>
    <w:rsid w:val="00DD7AC9"/>
    <w:rsid w:val="00DD7C90"/>
    <w:rsid w:val="00DE0781"/>
    <w:rsid w:val="00DE26EA"/>
    <w:rsid w:val="00DE6000"/>
    <w:rsid w:val="00DE7200"/>
    <w:rsid w:val="00DF028C"/>
    <w:rsid w:val="00DF0543"/>
    <w:rsid w:val="00DF29B7"/>
    <w:rsid w:val="00DF29F3"/>
    <w:rsid w:val="00DF2FCC"/>
    <w:rsid w:val="00DF3253"/>
    <w:rsid w:val="00DF3454"/>
    <w:rsid w:val="00DF5BAF"/>
    <w:rsid w:val="00DF5EB3"/>
    <w:rsid w:val="00DF656B"/>
    <w:rsid w:val="00DF69F5"/>
    <w:rsid w:val="00E0027E"/>
    <w:rsid w:val="00E0194A"/>
    <w:rsid w:val="00E0258E"/>
    <w:rsid w:val="00E03014"/>
    <w:rsid w:val="00E03896"/>
    <w:rsid w:val="00E053DB"/>
    <w:rsid w:val="00E11CE7"/>
    <w:rsid w:val="00E13318"/>
    <w:rsid w:val="00E1434A"/>
    <w:rsid w:val="00E14B2B"/>
    <w:rsid w:val="00E14F67"/>
    <w:rsid w:val="00E2128A"/>
    <w:rsid w:val="00E22658"/>
    <w:rsid w:val="00E22CE3"/>
    <w:rsid w:val="00E2383D"/>
    <w:rsid w:val="00E27031"/>
    <w:rsid w:val="00E273F0"/>
    <w:rsid w:val="00E31840"/>
    <w:rsid w:val="00E31A42"/>
    <w:rsid w:val="00E331BC"/>
    <w:rsid w:val="00E34E87"/>
    <w:rsid w:val="00E41C0D"/>
    <w:rsid w:val="00E43DB5"/>
    <w:rsid w:val="00E44BCF"/>
    <w:rsid w:val="00E466CD"/>
    <w:rsid w:val="00E46775"/>
    <w:rsid w:val="00E4773E"/>
    <w:rsid w:val="00E50046"/>
    <w:rsid w:val="00E509FB"/>
    <w:rsid w:val="00E50A29"/>
    <w:rsid w:val="00E51D0E"/>
    <w:rsid w:val="00E527F3"/>
    <w:rsid w:val="00E530CD"/>
    <w:rsid w:val="00E538A6"/>
    <w:rsid w:val="00E54685"/>
    <w:rsid w:val="00E569B3"/>
    <w:rsid w:val="00E577E3"/>
    <w:rsid w:val="00E61993"/>
    <w:rsid w:val="00E623D6"/>
    <w:rsid w:val="00E62F23"/>
    <w:rsid w:val="00E63494"/>
    <w:rsid w:val="00E635BB"/>
    <w:rsid w:val="00E663BA"/>
    <w:rsid w:val="00E67307"/>
    <w:rsid w:val="00E67904"/>
    <w:rsid w:val="00E70A89"/>
    <w:rsid w:val="00E7370A"/>
    <w:rsid w:val="00E74817"/>
    <w:rsid w:val="00E7517E"/>
    <w:rsid w:val="00E75768"/>
    <w:rsid w:val="00E76140"/>
    <w:rsid w:val="00E774FC"/>
    <w:rsid w:val="00E80139"/>
    <w:rsid w:val="00E830CB"/>
    <w:rsid w:val="00E839D8"/>
    <w:rsid w:val="00E85097"/>
    <w:rsid w:val="00E90218"/>
    <w:rsid w:val="00E93401"/>
    <w:rsid w:val="00E936BF"/>
    <w:rsid w:val="00E96153"/>
    <w:rsid w:val="00EB0BD6"/>
    <w:rsid w:val="00EB2D2A"/>
    <w:rsid w:val="00EB57D4"/>
    <w:rsid w:val="00EB6088"/>
    <w:rsid w:val="00EB781B"/>
    <w:rsid w:val="00EC11E2"/>
    <w:rsid w:val="00EC12B3"/>
    <w:rsid w:val="00EC1397"/>
    <w:rsid w:val="00EC2969"/>
    <w:rsid w:val="00EC2C07"/>
    <w:rsid w:val="00EC3E5F"/>
    <w:rsid w:val="00EC3FE9"/>
    <w:rsid w:val="00EC5F19"/>
    <w:rsid w:val="00EC6536"/>
    <w:rsid w:val="00EC7C62"/>
    <w:rsid w:val="00ED24FE"/>
    <w:rsid w:val="00ED2FEC"/>
    <w:rsid w:val="00ED37D0"/>
    <w:rsid w:val="00ED3D20"/>
    <w:rsid w:val="00ED430D"/>
    <w:rsid w:val="00ED4AC8"/>
    <w:rsid w:val="00ED4DB6"/>
    <w:rsid w:val="00ED5BE1"/>
    <w:rsid w:val="00ED702C"/>
    <w:rsid w:val="00ED7B37"/>
    <w:rsid w:val="00EE0952"/>
    <w:rsid w:val="00EE1A95"/>
    <w:rsid w:val="00EE3C6C"/>
    <w:rsid w:val="00EE4360"/>
    <w:rsid w:val="00EE614D"/>
    <w:rsid w:val="00EE6916"/>
    <w:rsid w:val="00EE784F"/>
    <w:rsid w:val="00EF2ACA"/>
    <w:rsid w:val="00EF491A"/>
    <w:rsid w:val="00EF55F7"/>
    <w:rsid w:val="00EF7F67"/>
    <w:rsid w:val="00F034AE"/>
    <w:rsid w:val="00F03FC1"/>
    <w:rsid w:val="00F05C5C"/>
    <w:rsid w:val="00F07FE9"/>
    <w:rsid w:val="00F12B5D"/>
    <w:rsid w:val="00F130C4"/>
    <w:rsid w:val="00F1338B"/>
    <w:rsid w:val="00F13F3A"/>
    <w:rsid w:val="00F15E83"/>
    <w:rsid w:val="00F16B4A"/>
    <w:rsid w:val="00F16B5C"/>
    <w:rsid w:val="00F17B53"/>
    <w:rsid w:val="00F2417C"/>
    <w:rsid w:val="00F246FD"/>
    <w:rsid w:val="00F25436"/>
    <w:rsid w:val="00F30880"/>
    <w:rsid w:val="00F3393F"/>
    <w:rsid w:val="00F34767"/>
    <w:rsid w:val="00F40770"/>
    <w:rsid w:val="00F41CC6"/>
    <w:rsid w:val="00F43015"/>
    <w:rsid w:val="00F46431"/>
    <w:rsid w:val="00F46D39"/>
    <w:rsid w:val="00F50056"/>
    <w:rsid w:val="00F501C8"/>
    <w:rsid w:val="00F50C1F"/>
    <w:rsid w:val="00F51708"/>
    <w:rsid w:val="00F530A0"/>
    <w:rsid w:val="00F53C7D"/>
    <w:rsid w:val="00F55928"/>
    <w:rsid w:val="00F56694"/>
    <w:rsid w:val="00F5677F"/>
    <w:rsid w:val="00F57351"/>
    <w:rsid w:val="00F6067B"/>
    <w:rsid w:val="00F62826"/>
    <w:rsid w:val="00F63079"/>
    <w:rsid w:val="00F63737"/>
    <w:rsid w:val="00F669C7"/>
    <w:rsid w:val="00F676C8"/>
    <w:rsid w:val="00F70998"/>
    <w:rsid w:val="00F73F99"/>
    <w:rsid w:val="00F74EF8"/>
    <w:rsid w:val="00F7543B"/>
    <w:rsid w:val="00F76E3D"/>
    <w:rsid w:val="00F77826"/>
    <w:rsid w:val="00F81F72"/>
    <w:rsid w:val="00F84224"/>
    <w:rsid w:val="00F84590"/>
    <w:rsid w:val="00F85AC5"/>
    <w:rsid w:val="00F8765B"/>
    <w:rsid w:val="00F87806"/>
    <w:rsid w:val="00F9036D"/>
    <w:rsid w:val="00F90581"/>
    <w:rsid w:val="00F92710"/>
    <w:rsid w:val="00F9545A"/>
    <w:rsid w:val="00F956B5"/>
    <w:rsid w:val="00F958B1"/>
    <w:rsid w:val="00F95B1A"/>
    <w:rsid w:val="00FA0C28"/>
    <w:rsid w:val="00FA14EB"/>
    <w:rsid w:val="00FA1F32"/>
    <w:rsid w:val="00FA29C9"/>
    <w:rsid w:val="00FA38C1"/>
    <w:rsid w:val="00FA49DA"/>
    <w:rsid w:val="00FA4B85"/>
    <w:rsid w:val="00FA618F"/>
    <w:rsid w:val="00FB0054"/>
    <w:rsid w:val="00FB0986"/>
    <w:rsid w:val="00FB0DAB"/>
    <w:rsid w:val="00FB1132"/>
    <w:rsid w:val="00FB13C1"/>
    <w:rsid w:val="00FB309F"/>
    <w:rsid w:val="00FB5C81"/>
    <w:rsid w:val="00FB7C94"/>
    <w:rsid w:val="00FC11A1"/>
    <w:rsid w:val="00FC5333"/>
    <w:rsid w:val="00FC53DF"/>
    <w:rsid w:val="00FC69C9"/>
    <w:rsid w:val="00FC7B27"/>
    <w:rsid w:val="00FC7DA3"/>
    <w:rsid w:val="00FC7E4E"/>
    <w:rsid w:val="00FD0B05"/>
    <w:rsid w:val="00FD11A5"/>
    <w:rsid w:val="00FD16B3"/>
    <w:rsid w:val="00FD2257"/>
    <w:rsid w:val="00FD2C0C"/>
    <w:rsid w:val="00FD4832"/>
    <w:rsid w:val="00FD5558"/>
    <w:rsid w:val="00FD5E15"/>
    <w:rsid w:val="00FD6175"/>
    <w:rsid w:val="00FD7409"/>
    <w:rsid w:val="00FE02C8"/>
    <w:rsid w:val="00FE110F"/>
    <w:rsid w:val="00FE18F5"/>
    <w:rsid w:val="00FE1F3A"/>
    <w:rsid w:val="00FE3943"/>
    <w:rsid w:val="00FF0FA4"/>
    <w:rsid w:val="00FF2329"/>
    <w:rsid w:val="00FF2B3C"/>
    <w:rsid w:val="00FF35C5"/>
    <w:rsid w:val="00FF425D"/>
    <w:rsid w:val="00FF43C0"/>
    <w:rsid w:val="00FF642F"/>
    <w:rsid w:val="00FF65C4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4E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A44E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A44E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A44E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44E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44E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44E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3">
    <w:name w:val="header"/>
    <w:basedOn w:val="a"/>
    <w:link w:val="a4"/>
    <w:uiPriority w:val="99"/>
    <w:unhideWhenUsed/>
    <w:rsid w:val="005F32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5F321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F32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5F321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2145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921451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A6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134B3B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59"/>
    <w:rsid w:val="008B5CB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47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4E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A44E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A44E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A44E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44E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44E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44E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3">
    <w:name w:val="header"/>
    <w:basedOn w:val="a"/>
    <w:link w:val="a4"/>
    <w:uiPriority w:val="99"/>
    <w:unhideWhenUsed/>
    <w:rsid w:val="005F32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5F321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F32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5F321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2145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921451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A6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134B3B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59"/>
    <w:rsid w:val="008B5CB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4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8F01824DDEA63C7BA58B5679CC491609656661D45F3C3EB86CAA61BF468EADo0jBK" TargetMode="External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9" Type="http://schemas.openxmlformats.org/officeDocument/2006/relationships/image" Target="media/image26.wmf"/><Relationship Id="rId21" Type="http://schemas.openxmlformats.org/officeDocument/2006/relationships/image" Target="media/image10.wmf"/><Relationship Id="rId34" Type="http://schemas.openxmlformats.org/officeDocument/2006/relationships/image" Target="media/image22.wmf"/><Relationship Id="rId42" Type="http://schemas.openxmlformats.org/officeDocument/2006/relationships/image" Target="media/image29.wmf"/><Relationship Id="rId47" Type="http://schemas.openxmlformats.org/officeDocument/2006/relationships/hyperlink" Target="consultantplus://offline/ref=E0AD37CC87012DEA517F16D309CCCE0ADA81AF570606DFB70543952A30939474101FC2E9887EBEC9FD681751EBi7JDP" TargetMode="External"/><Relationship Id="rId50" Type="http://schemas.openxmlformats.org/officeDocument/2006/relationships/image" Target="media/image32.wmf"/><Relationship Id="rId55" Type="http://schemas.openxmlformats.org/officeDocument/2006/relationships/image" Target="media/image37.wmf"/><Relationship Id="rId63" Type="http://schemas.openxmlformats.org/officeDocument/2006/relationships/image" Target="media/image45.wmf"/><Relationship Id="rId68" Type="http://schemas.openxmlformats.org/officeDocument/2006/relationships/image" Target="media/image50.wmf"/><Relationship Id="rId7" Type="http://schemas.openxmlformats.org/officeDocument/2006/relationships/footnotes" Target="footnotes.xml"/><Relationship Id="rId71" Type="http://schemas.openxmlformats.org/officeDocument/2006/relationships/image" Target="media/image5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hyperlink" Target="consultantplus://offline/ref=BF4ABA9E4868B3B43E72E27DF9B34B8F208A610C43CA08F8047E3583A78D551F3E848D8EED26BA18436A0D036EEA481Fq6U4I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13.png"/><Relationship Id="rId32" Type="http://schemas.openxmlformats.org/officeDocument/2006/relationships/image" Target="media/image20.wmf"/><Relationship Id="rId37" Type="http://schemas.openxmlformats.org/officeDocument/2006/relationships/image" Target="media/image24.wmf"/><Relationship Id="rId40" Type="http://schemas.openxmlformats.org/officeDocument/2006/relationships/image" Target="media/image27.wmf"/><Relationship Id="rId45" Type="http://schemas.openxmlformats.org/officeDocument/2006/relationships/hyperlink" Target="consultantplus://offline/ref=E0AD37CC87012DEA517F16D309CCCE0ADA83AB540700DFB70543952A30939474101FC2E9887EBEC9FD681751EBi7JDP" TargetMode="External"/><Relationship Id="rId53" Type="http://schemas.openxmlformats.org/officeDocument/2006/relationships/image" Target="media/image35.wmf"/><Relationship Id="rId58" Type="http://schemas.openxmlformats.org/officeDocument/2006/relationships/image" Target="media/image40.wmf"/><Relationship Id="rId66" Type="http://schemas.openxmlformats.org/officeDocument/2006/relationships/image" Target="media/image48.wmf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8F01824DDEA63C7BA58B5679CC491609656661D45F3C3EB86CAA61BF468EADo0jBK" TargetMode="External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hyperlink" Target="consultantplus://offline/ref=66B08A3D024FEB33962DC4665051653AC2DC8F5F6589DE051DFCFDED0C3C554F8851044CB19C845242873E760FFF415B3659CE1FE6AA7D44cAVEN" TargetMode="External"/><Relationship Id="rId49" Type="http://schemas.openxmlformats.org/officeDocument/2006/relationships/image" Target="media/image31.wmf"/><Relationship Id="rId57" Type="http://schemas.openxmlformats.org/officeDocument/2006/relationships/image" Target="media/image39.wmf"/><Relationship Id="rId61" Type="http://schemas.openxmlformats.org/officeDocument/2006/relationships/image" Target="media/image43.wmf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image" Target="media/image19.wmf"/><Relationship Id="rId44" Type="http://schemas.openxmlformats.org/officeDocument/2006/relationships/hyperlink" Target="consultantplus://offline/ref=E0AD37CC87012DEA517F16D309CCCE0ADB80AF5E0900DFB70543952A30939474101FC2E9887EBEC9FD681751EBi7JDP" TargetMode="External"/><Relationship Id="rId52" Type="http://schemas.openxmlformats.org/officeDocument/2006/relationships/image" Target="media/image34.wmf"/><Relationship Id="rId60" Type="http://schemas.openxmlformats.org/officeDocument/2006/relationships/image" Target="media/image42.wmf"/><Relationship Id="rId65" Type="http://schemas.openxmlformats.org/officeDocument/2006/relationships/image" Target="media/image47.wmf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hyperlink" Target="consultantplus://offline/ref=228F01824DDEA63C7BA58B5679CC491609656661D75B3D30B06CAA61BF468EADo0jBK" TargetMode="External"/><Relationship Id="rId48" Type="http://schemas.openxmlformats.org/officeDocument/2006/relationships/image" Target="media/image30.wmf"/><Relationship Id="rId56" Type="http://schemas.openxmlformats.org/officeDocument/2006/relationships/image" Target="media/image38.wmf"/><Relationship Id="rId64" Type="http://schemas.openxmlformats.org/officeDocument/2006/relationships/image" Target="media/image46.wmf"/><Relationship Id="rId69" Type="http://schemas.openxmlformats.org/officeDocument/2006/relationships/image" Target="media/image51.wmf"/><Relationship Id="rId8" Type="http://schemas.openxmlformats.org/officeDocument/2006/relationships/endnotes" Target="endnotes.xml"/><Relationship Id="rId51" Type="http://schemas.openxmlformats.org/officeDocument/2006/relationships/image" Target="media/image33.wmf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228F01824DDEA63C7BA58B5679CC491609656661D45F3C3EB86CAA61BF468EADo0jBK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1.wmf"/><Relationship Id="rId38" Type="http://schemas.openxmlformats.org/officeDocument/2006/relationships/image" Target="media/image25.wmf"/><Relationship Id="rId46" Type="http://schemas.openxmlformats.org/officeDocument/2006/relationships/hyperlink" Target="consultantplus://offline/ref=E0AD37CC87012DEA517F16D309CCCE0ADA82AD5E0902DFB70543952A30939474101FC2E9887EBEC9FD681751EBi7JDP" TargetMode="External"/><Relationship Id="rId59" Type="http://schemas.openxmlformats.org/officeDocument/2006/relationships/image" Target="media/image41.wmf"/><Relationship Id="rId67" Type="http://schemas.openxmlformats.org/officeDocument/2006/relationships/image" Target="media/image49.wmf"/><Relationship Id="rId20" Type="http://schemas.openxmlformats.org/officeDocument/2006/relationships/image" Target="media/image9.wmf"/><Relationship Id="rId41" Type="http://schemas.openxmlformats.org/officeDocument/2006/relationships/image" Target="media/image28.wmf"/><Relationship Id="rId54" Type="http://schemas.openxmlformats.org/officeDocument/2006/relationships/image" Target="media/image36.wmf"/><Relationship Id="rId62" Type="http://schemas.openxmlformats.org/officeDocument/2006/relationships/image" Target="media/image44.wmf"/><Relationship Id="rId70" Type="http://schemas.openxmlformats.org/officeDocument/2006/relationships/hyperlink" Target="consultantplus://offline/ref=228F01824DDEA63C7BA5955B6FA016130E663C6ED8593060E533F13CE84F84FA4CDA5F4D3F032913o8j4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324C-CEAF-46C9-A6CE-463E5B73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44</Pages>
  <Words>12879</Words>
  <Characters>73413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86120</CharactersWithSpaces>
  <SharedDoc>false</SharedDoc>
  <HLinks>
    <vt:vector size="66" baseType="variant">
      <vt:variant>
        <vt:i4>3932219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consultantplus://offline/ref=66B08A3D024FEB33962DC4665051653AC2DC8F5F6589DE051DFCFDED0C3C554F8851044CB19C845242873E760FFF415B3659CE1FE6AA7D44cAVEN</vt:lpwstr>
      </vt:variant>
      <vt:variant>
        <vt:lpwstr/>
      </vt:variant>
      <vt:variant>
        <vt:i4>2949225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consultantplus://offline/ref=228F01824DDEA63C7BA5955B6FA016130E663C6ED8593060E533F13CE84F84FA4CDA5F4D3F032913o8j4K</vt:lpwstr>
      </vt:variant>
      <vt:variant>
        <vt:lpwstr/>
      </vt:variant>
      <vt:variant>
        <vt:i4>5701720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consultantplus://offline/ref=E0AD37CC87012DEA517F16D309CCCE0ADA81AF570606DFB70543952A30939474101FC2E9887EBEC9FD681751EBi7JDP</vt:lpwstr>
      </vt:variant>
      <vt:variant>
        <vt:lpwstr/>
      </vt:variant>
      <vt:variant>
        <vt:i4>5701632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consultantplus://offline/ref=E0AD37CC87012DEA517F16D309CCCE0ADA82AD5E0902DFB70543952A30939474101FC2E9887EBEC9FD681751EBi7JDP</vt:lpwstr>
      </vt:variant>
      <vt:variant>
        <vt:lpwstr/>
      </vt:variant>
      <vt:variant>
        <vt:i4>5701722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consultantplus://offline/ref=E0AD37CC87012DEA517F16D309CCCE0ADA83AB540700DFB70543952A30939474101FC2E9887EBEC9FD681751EBi7JDP</vt:lpwstr>
      </vt:variant>
      <vt:variant>
        <vt:lpwstr/>
      </vt:variant>
      <vt:variant>
        <vt:i4>5701633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consultantplus://offline/ref=E0AD37CC87012DEA517F16D309CCCE0ADB80AF5E0900DFB70543952A30939474101FC2E9887EBEC9FD681751EBi7JDP</vt:lpwstr>
      </vt:variant>
      <vt:variant>
        <vt:lpwstr/>
      </vt:variant>
      <vt:variant>
        <vt:i4>8060990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consultantplus://offline/ref=228F01824DDEA63C7BA58B5679CC491609656661D75B3D30B06CAA61BF468EADo0jBK</vt:lpwstr>
      </vt:variant>
      <vt:variant>
        <vt:lpwstr/>
      </vt:variant>
      <vt:variant>
        <vt:i4>8323178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consultantplus://offline/ref=BF4ABA9E4868B3B43E72E27DF9B34B8F208A610C43CA08F8047E3583A78D551F3E848D8EED26BA18436A0D036EEA481Fq6U4I</vt:lpwstr>
      </vt:variant>
      <vt:variant>
        <vt:lpwstr/>
      </vt:variant>
      <vt:variant>
        <vt:i4>8061027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consultantplus://offline/ref=228F01824DDEA63C7BA58B5679CC491609656661D45F3C3EB86CAA61BF468EADo0jBK</vt:lpwstr>
      </vt:variant>
      <vt:variant>
        <vt:lpwstr/>
      </vt:variant>
      <vt:variant>
        <vt:i4>8061027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consultantplus://offline/ref=228F01824DDEA63C7BA58B5679CC491609656661D45F3C3EB86CAA61BF468EADo0jBK</vt:lpwstr>
      </vt:variant>
      <vt:variant>
        <vt:lpwstr/>
      </vt:variant>
      <vt:variant>
        <vt:i4>8061027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consultantplus://offline/ref=228F01824DDEA63C7BA58B5679CC491609656661D45F3C3EB86CAA61BF468EADo0jBK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Лагунов П.Ю.</dc:creator>
  <cp:lastModifiedBy>Нелюбова</cp:lastModifiedBy>
  <cp:revision>4</cp:revision>
  <cp:lastPrinted>2020-04-10T07:04:00Z</cp:lastPrinted>
  <dcterms:created xsi:type="dcterms:W3CDTF">2020-03-17T12:12:00Z</dcterms:created>
  <dcterms:modified xsi:type="dcterms:W3CDTF">2020-04-10T08:15:00Z</dcterms:modified>
</cp:coreProperties>
</file>